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1AA" w:rsidRDefault="00A851AA" w:rsidP="00A851AA">
      <w:pPr>
        <w:widowControl w:val="0"/>
        <w:autoSpaceDE w:val="0"/>
        <w:autoSpaceDN w:val="0"/>
        <w:adjustRightInd w:val="0"/>
        <w:spacing w:after="0" w:line="240" w:lineRule="auto"/>
        <w:contextualSpacing/>
        <w:rPr>
          <w:rFonts w:ascii="Times New Roman" w:hAnsi="Times New Roman" w:cs="Times New Roman"/>
          <w:b/>
          <w:bCs/>
          <w:sz w:val="36"/>
          <w:szCs w:val="36"/>
        </w:rPr>
      </w:pPr>
      <w:r w:rsidRPr="00A851AA">
        <w:rPr>
          <w:rFonts w:ascii="Times New Roman" w:hAnsi="Times New Roman" w:cs="Times New Roman"/>
          <w:b/>
          <w:bCs/>
          <w:sz w:val="36"/>
          <w:szCs w:val="36"/>
        </w:rPr>
        <w:t>Law Nº 19.172</w:t>
      </w:r>
    </w:p>
    <w:p w:rsidR="00A851AA" w:rsidRDefault="00A851AA" w:rsidP="00A851AA">
      <w:pPr>
        <w:widowControl w:val="0"/>
        <w:autoSpaceDE w:val="0"/>
        <w:autoSpaceDN w:val="0"/>
        <w:adjustRightInd w:val="0"/>
        <w:spacing w:after="0" w:line="240" w:lineRule="auto"/>
        <w:contextualSpacing/>
        <w:rPr>
          <w:rFonts w:ascii="Times New Roman" w:hAnsi="Times New Roman" w:cs="Times New Roman"/>
          <w:b/>
          <w:bCs/>
          <w:sz w:val="36"/>
          <w:szCs w:val="36"/>
        </w:rPr>
      </w:pPr>
    </w:p>
    <w:p w:rsidR="00A851AA" w:rsidRPr="00A851AA" w:rsidRDefault="00A851AA" w:rsidP="00A851AA">
      <w:pPr>
        <w:widowControl w:val="0"/>
        <w:autoSpaceDE w:val="0"/>
        <w:autoSpaceDN w:val="0"/>
        <w:adjustRightInd w:val="0"/>
        <w:spacing w:after="0" w:line="240" w:lineRule="auto"/>
        <w:contextualSpacing/>
        <w:rPr>
          <w:rFonts w:ascii="Times New Roman" w:hAnsi="Times New Roman" w:cs="Times New Roman"/>
          <w:b/>
          <w:bCs/>
          <w:sz w:val="36"/>
          <w:szCs w:val="36"/>
        </w:rPr>
      </w:pPr>
    </w:p>
    <w:p w:rsidR="007B223F" w:rsidRDefault="00A851AA" w:rsidP="00C75FB1">
      <w:pPr>
        <w:widowControl w:val="0"/>
        <w:autoSpaceDE w:val="0"/>
        <w:autoSpaceDN w:val="0"/>
        <w:adjustRightInd w:val="0"/>
        <w:spacing w:after="0" w:line="240" w:lineRule="auto"/>
        <w:contextualSpacing/>
        <w:jc w:val="center"/>
        <w:rPr>
          <w:rFonts w:ascii="Times New Roman" w:hAnsi="Times New Roman" w:cs="Times New Roman"/>
          <w:b/>
          <w:sz w:val="36"/>
          <w:szCs w:val="36"/>
        </w:rPr>
      </w:pPr>
      <w:r w:rsidRPr="00A851AA">
        <w:rPr>
          <w:rFonts w:ascii="Times New Roman" w:hAnsi="Times New Roman" w:cs="Times New Roman"/>
          <w:b/>
          <w:sz w:val="36"/>
          <w:szCs w:val="36"/>
        </w:rPr>
        <w:t>MARIJUANA AND ITS DERIVATIVES</w:t>
      </w:r>
    </w:p>
    <w:p w:rsidR="00A851AA" w:rsidRDefault="00A851AA" w:rsidP="00C75FB1">
      <w:pPr>
        <w:widowControl w:val="0"/>
        <w:autoSpaceDE w:val="0"/>
        <w:autoSpaceDN w:val="0"/>
        <w:adjustRightInd w:val="0"/>
        <w:spacing w:after="0" w:line="240" w:lineRule="auto"/>
        <w:contextualSpacing/>
        <w:jc w:val="center"/>
        <w:rPr>
          <w:rFonts w:ascii="Times New Roman" w:hAnsi="Times New Roman" w:cs="Times New Roman"/>
          <w:b/>
          <w:sz w:val="36"/>
          <w:szCs w:val="36"/>
        </w:rPr>
      </w:pPr>
    </w:p>
    <w:p w:rsidR="00A851AA" w:rsidRPr="00A851AA" w:rsidRDefault="00A851AA" w:rsidP="00A851AA">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A851AA">
        <w:rPr>
          <w:rFonts w:ascii="Times New Roman" w:hAnsi="Times New Roman" w:cs="Times New Roman"/>
          <w:b/>
          <w:sz w:val="28"/>
          <w:szCs w:val="28"/>
        </w:rPr>
        <w:t>CONTROL AND REGULATION OF THE STATUS OF IMPORTATION, PRODUCTION</w:t>
      </w:r>
    </w:p>
    <w:p w:rsidR="00A851AA" w:rsidRDefault="00A851AA" w:rsidP="00A851AA">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A851AA">
        <w:rPr>
          <w:rFonts w:ascii="Times New Roman" w:hAnsi="Times New Roman" w:cs="Times New Roman"/>
          <w:b/>
          <w:sz w:val="28"/>
          <w:szCs w:val="28"/>
        </w:rPr>
        <w:t xml:space="preserve">PURCHASE, STORAGE, MARKETING AND </w:t>
      </w:r>
    </w:p>
    <w:p w:rsidR="00A851AA" w:rsidRDefault="00A851AA" w:rsidP="00A851AA">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A851AA">
        <w:rPr>
          <w:rFonts w:ascii="Times New Roman" w:hAnsi="Times New Roman" w:cs="Times New Roman"/>
          <w:b/>
          <w:sz w:val="28"/>
          <w:szCs w:val="28"/>
        </w:rPr>
        <w:t xml:space="preserve">DISTRIBUTION </w:t>
      </w:r>
    </w:p>
    <w:p w:rsidR="00A851AA" w:rsidRPr="00A851AA" w:rsidRDefault="00A851AA" w:rsidP="00A851AA">
      <w:pPr>
        <w:keepNext/>
        <w:widowControl w:val="0"/>
        <w:suppressAutoHyphens/>
        <w:spacing w:before="240" w:after="120" w:line="240" w:lineRule="auto"/>
        <w:jc w:val="center"/>
        <w:outlineLvl w:val="2"/>
        <w:rPr>
          <w:rFonts w:ascii="Times New Roman" w:eastAsia="SimSun" w:hAnsi="Times New Roman" w:cs="Mangal"/>
          <w:b/>
          <w:bCs/>
          <w:kern w:val="1"/>
          <w:sz w:val="24"/>
          <w:szCs w:val="24"/>
          <w:lang w:eastAsia="hi-IN" w:bidi="hi-IN"/>
        </w:rPr>
      </w:pPr>
      <w:r w:rsidRPr="00A851AA">
        <w:rPr>
          <w:rFonts w:ascii="Times New Roman" w:eastAsia="SimSun" w:hAnsi="Times New Roman" w:cs="Mangal"/>
          <w:b/>
          <w:bCs/>
          <w:kern w:val="1"/>
          <w:sz w:val="24"/>
          <w:szCs w:val="24"/>
          <w:lang w:eastAsia="hi-IN" w:bidi="hi-IN"/>
        </w:rPr>
        <w:t>The Senate and House of Representatives of the Oriental Republic of Uruguay, gathered in General Assembly</w:t>
      </w:r>
    </w:p>
    <w:p w:rsidR="00A851AA" w:rsidRPr="00A851AA" w:rsidRDefault="00A851AA" w:rsidP="00A851AA">
      <w:pPr>
        <w:keepNext/>
        <w:widowControl w:val="0"/>
        <w:suppressAutoHyphens/>
        <w:spacing w:before="240" w:after="120" w:line="240" w:lineRule="auto"/>
        <w:jc w:val="center"/>
        <w:outlineLvl w:val="2"/>
        <w:rPr>
          <w:rFonts w:ascii="Times New Roman" w:eastAsia="SimSun" w:hAnsi="Times New Roman" w:cs="Mangal"/>
          <w:b/>
          <w:bCs/>
          <w:kern w:val="1"/>
          <w:sz w:val="28"/>
          <w:szCs w:val="28"/>
          <w:lang w:eastAsia="hi-IN" w:bidi="hi-IN"/>
        </w:rPr>
      </w:pPr>
      <w:r w:rsidRPr="00A851AA">
        <w:rPr>
          <w:rFonts w:ascii="Times New Roman" w:eastAsia="SimSun" w:hAnsi="Times New Roman" w:cs="Mangal"/>
          <w:b/>
          <w:bCs/>
          <w:kern w:val="1"/>
          <w:sz w:val="28"/>
          <w:szCs w:val="28"/>
          <w:lang w:eastAsia="hi-IN" w:bidi="hi-IN"/>
        </w:rPr>
        <w:t>DECREE:</w:t>
      </w:r>
    </w:p>
    <w:p w:rsidR="00A851AA" w:rsidRPr="00A851AA" w:rsidRDefault="00A851AA" w:rsidP="00A851AA">
      <w:pPr>
        <w:widowControl w:val="0"/>
        <w:suppressLineNumbers/>
        <w:pBdr>
          <w:bottom w:val="double" w:sz="16" w:space="0" w:color="808080"/>
        </w:pBdr>
        <w:suppressAutoHyphens/>
        <w:spacing w:after="283" w:line="240" w:lineRule="auto"/>
        <w:ind w:left="1205" w:right="1205"/>
        <w:rPr>
          <w:rFonts w:ascii="Times New Roman" w:eastAsia="SimSun" w:hAnsi="Times New Roman" w:cs="Mangal"/>
          <w:kern w:val="1"/>
          <w:sz w:val="12"/>
          <w:szCs w:val="12"/>
          <w:lang w:eastAsia="hi-IN" w:bidi="hi-IN"/>
        </w:rPr>
      </w:pPr>
    </w:p>
    <w:p w:rsidR="00A851AA" w:rsidRPr="00A851AA" w:rsidRDefault="00A851AA" w:rsidP="00A851AA">
      <w:pPr>
        <w:widowControl w:val="0"/>
        <w:autoSpaceDE w:val="0"/>
        <w:autoSpaceDN w:val="0"/>
        <w:adjustRightInd w:val="0"/>
        <w:spacing w:after="0" w:line="240" w:lineRule="auto"/>
        <w:contextualSpacing/>
        <w:jc w:val="center"/>
        <w:rPr>
          <w:rFonts w:ascii="Times New Roman" w:hAnsi="Times New Roman" w:cs="Times New Roman"/>
          <w:b/>
          <w:sz w:val="28"/>
          <w:szCs w:val="28"/>
        </w:rPr>
      </w:pPr>
    </w:p>
    <w:p w:rsidR="000D1A37" w:rsidRPr="00A851AA" w:rsidRDefault="007B223F" w:rsidP="00C75FB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851AA">
        <w:rPr>
          <w:rFonts w:ascii="Times New Roman" w:hAnsi="Times New Roman" w:cs="Times New Roman"/>
          <w:b/>
          <w:bCs/>
          <w:color w:val="00000A"/>
          <w:sz w:val="24"/>
          <w:szCs w:val="24"/>
        </w:rPr>
        <w:t xml:space="preserve">TITLE I - THE </w:t>
      </w:r>
      <w:r w:rsidR="004775C3" w:rsidRPr="00A851AA">
        <w:rPr>
          <w:rFonts w:ascii="Times New Roman" w:hAnsi="Times New Roman" w:cs="Times New Roman"/>
          <w:b/>
          <w:bCs/>
          <w:color w:val="00000A"/>
          <w:sz w:val="24"/>
          <w:szCs w:val="24"/>
        </w:rPr>
        <w:t>PURPOSE</w:t>
      </w:r>
      <w:r w:rsidRPr="00A851AA">
        <w:rPr>
          <w:rFonts w:ascii="Times New Roman" w:hAnsi="Times New Roman" w:cs="Times New Roman"/>
          <w:b/>
          <w:bCs/>
          <w:color w:val="00000A"/>
          <w:sz w:val="24"/>
          <w:szCs w:val="24"/>
        </w:rPr>
        <w:t xml:space="preserve"> OF THIS LAW</w:t>
      </w:r>
    </w:p>
    <w:p w:rsidR="007B223F" w:rsidRPr="00A851AA" w:rsidRDefault="007B223F" w:rsidP="00C75FB1">
      <w:pPr>
        <w:widowControl w:val="0"/>
        <w:autoSpaceDE w:val="0"/>
        <w:autoSpaceDN w:val="0"/>
        <w:adjustRightInd w:val="0"/>
        <w:spacing w:after="0" w:line="240" w:lineRule="auto"/>
        <w:contextualSpacing/>
        <w:jc w:val="center"/>
        <w:rPr>
          <w:rFonts w:ascii="Times New Roman" w:hAnsi="Times New Roman" w:cs="Times New Roman"/>
          <w:sz w:val="24"/>
          <w:szCs w:val="24"/>
        </w:rPr>
      </w:pPr>
    </w:p>
    <w:p w:rsidR="007B223F" w:rsidRPr="006E089A" w:rsidRDefault="007B223F" w:rsidP="00C75FB1">
      <w:pPr>
        <w:tabs>
          <w:tab w:val="left" w:pos="3150"/>
        </w:tabs>
        <w:spacing w:line="240" w:lineRule="auto"/>
        <w:contextualSpacing/>
        <w:jc w:val="both"/>
        <w:rPr>
          <w:rFonts w:ascii="Times New Roman" w:hAnsi="Times New Roman" w:cs="Times New Roman"/>
          <w:sz w:val="24"/>
          <w:szCs w:val="24"/>
        </w:rPr>
      </w:pPr>
      <w:proofErr w:type="gramStart"/>
      <w:r w:rsidRPr="00A851AA">
        <w:rPr>
          <w:rFonts w:ascii="Times New Roman" w:hAnsi="Times New Roman" w:cs="Times New Roman"/>
          <w:b/>
          <w:sz w:val="24"/>
          <w:szCs w:val="24"/>
          <w:u w:val="single"/>
        </w:rPr>
        <w:t>Article 1.)</w:t>
      </w:r>
      <w:proofErr w:type="gramEnd"/>
      <w:r w:rsidRPr="00A851AA">
        <w:rPr>
          <w:rFonts w:ascii="Times New Roman" w:hAnsi="Times New Roman" w:cs="Times New Roman"/>
          <w:sz w:val="24"/>
          <w:szCs w:val="24"/>
        </w:rPr>
        <w:t xml:space="preserve"> It is</w:t>
      </w:r>
      <w:r w:rsidR="00A0531D" w:rsidRPr="00A851AA">
        <w:rPr>
          <w:rFonts w:ascii="Times New Roman" w:hAnsi="Times New Roman" w:cs="Times New Roman"/>
          <w:sz w:val="24"/>
          <w:szCs w:val="24"/>
        </w:rPr>
        <w:t xml:space="preserve"> hereby</w:t>
      </w:r>
      <w:r w:rsidRPr="00A851AA">
        <w:rPr>
          <w:rFonts w:ascii="Times New Roman" w:hAnsi="Times New Roman" w:cs="Times New Roman"/>
          <w:sz w:val="24"/>
          <w:szCs w:val="24"/>
        </w:rPr>
        <w:t xml:space="preserve"> declared that it is in the public interest to protect, promote and improve the health of the general population through policies oriented towards minimizing the risks and reducing the harm of cannab</w:t>
      </w:r>
      <w:bookmarkStart w:id="0" w:name="_GoBack"/>
      <w:bookmarkEnd w:id="0"/>
      <w:r w:rsidRPr="00A851AA">
        <w:rPr>
          <w:rFonts w:ascii="Times New Roman" w:hAnsi="Times New Roman" w:cs="Times New Roman"/>
          <w:sz w:val="24"/>
          <w:szCs w:val="24"/>
        </w:rPr>
        <w:t xml:space="preserve">is use, which promote accurate information, education and prevention of </w:t>
      </w:r>
      <w:r w:rsidR="007B0E6A" w:rsidRPr="00A851AA">
        <w:rPr>
          <w:rFonts w:ascii="Times New Roman" w:hAnsi="Times New Roman" w:cs="Times New Roman"/>
          <w:sz w:val="24"/>
          <w:szCs w:val="24"/>
        </w:rPr>
        <w:t>the</w:t>
      </w:r>
      <w:r w:rsidRPr="00A851AA">
        <w:rPr>
          <w:rFonts w:ascii="Times New Roman" w:hAnsi="Times New Roman" w:cs="Times New Roman"/>
          <w:sz w:val="24"/>
          <w:szCs w:val="24"/>
        </w:rPr>
        <w:t xml:space="preserve"> </w:t>
      </w:r>
      <w:r w:rsidR="007B0E6A" w:rsidRPr="00A851AA">
        <w:rPr>
          <w:rFonts w:ascii="Times New Roman" w:hAnsi="Times New Roman" w:cs="Times New Roman"/>
          <w:sz w:val="24"/>
          <w:szCs w:val="24"/>
        </w:rPr>
        <w:t>consequences</w:t>
      </w:r>
      <w:r w:rsidRPr="00A851AA">
        <w:rPr>
          <w:rFonts w:ascii="Times New Roman" w:hAnsi="Times New Roman" w:cs="Times New Roman"/>
          <w:sz w:val="24"/>
          <w:szCs w:val="24"/>
        </w:rPr>
        <w:t xml:space="preserve"> and </w:t>
      </w:r>
      <w:r w:rsidR="00ED0BFD" w:rsidRPr="00A851AA">
        <w:rPr>
          <w:rFonts w:ascii="Times New Roman" w:hAnsi="Times New Roman" w:cs="Times New Roman"/>
          <w:sz w:val="24"/>
          <w:szCs w:val="24"/>
        </w:rPr>
        <w:t>damaging</w:t>
      </w:r>
      <w:r w:rsidRPr="00A851AA">
        <w:rPr>
          <w:rFonts w:ascii="Times New Roman" w:hAnsi="Times New Roman" w:cs="Times New Roman"/>
          <w:sz w:val="24"/>
          <w:szCs w:val="24"/>
        </w:rPr>
        <w:t xml:space="preserve"> effects associated</w:t>
      </w:r>
      <w:r w:rsidR="00A851AA">
        <w:rPr>
          <w:rFonts w:ascii="Times New Roman" w:hAnsi="Times New Roman" w:cs="Times New Roman"/>
          <w:sz w:val="24"/>
          <w:szCs w:val="24"/>
        </w:rPr>
        <w:t xml:space="preserve"> with its consumption as well as </w:t>
      </w:r>
      <w:r w:rsidR="00A851AA" w:rsidRPr="00A851AA">
        <w:rPr>
          <w:rFonts w:ascii="Times New Roman" w:hAnsi="Times New Roman" w:cs="Times New Roman"/>
          <w:sz w:val="24"/>
          <w:szCs w:val="24"/>
        </w:rPr>
        <w:t>the treatment, rehabilitation and social reintegration of problem</w:t>
      </w:r>
      <w:r w:rsidR="00A851AA">
        <w:rPr>
          <w:rFonts w:ascii="Times New Roman" w:hAnsi="Times New Roman" w:cs="Times New Roman"/>
          <w:sz w:val="24"/>
          <w:szCs w:val="24"/>
        </w:rPr>
        <w:t>atic</w:t>
      </w:r>
      <w:r w:rsidR="00A851AA" w:rsidRPr="00A851AA">
        <w:rPr>
          <w:rFonts w:ascii="Times New Roman" w:hAnsi="Times New Roman" w:cs="Times New Roman"/>
          <w:sz w:val="24"/>
          <w:szCs w:val="24"/>
        </w:rPr>
        <w:t xml:space="preserve"> drug users.</w:t>
      </w:r>
    </w:p>
    <w:p w:rsidR="009D5A85" w:rsidRPr="006E089A" w:rsidRDefault="009D5A85" w:rsidP="00C75FB1">
      <w:pPr>
        <w:tabs>
          <w:tab w:val="left" w:pos="3150"/>
        </w:tabs>
        <w:spacing w:line="240" w:lineRule="auto"/>
        <w:contextualSpacing/>
        <w:jc w:val="both"/>
        <w:rPr>
          <w:rFonts w:ascii="Times New Roman" w:hAnsi="Times New Roman" w:cs="Times New Roman"/>
          <w:sz w:val="24"/>
          <w:szCs w:val="24"/>
        </w:rPr>
      </w:pPr>
    </w:p>
    <w:p w:rsidR="007B223F" w:rsidRPr="006E089A" w:rsidRDefault="007B223F" w:rsidP="00C75FB1">
      <w:pPr>
        <w:spacing w:line="240" w:lineRule="auto"/>
        <w:contextualSpacing/>
        <w:jc w:val="both"/>
        <w:rPr>
          <w:rFonts w:ascii="Times New Roman" w:hAnsi="Times New Roman" w:cs="Times New Roman"/>
          <w:sz w:val="24"/>
          <w:szCs w:val="24"/>
        </w:rPr>
      </w:pPr>
      <w:proofErr w:type="gramStart"/>
      <w:r w:rsidRPr="006E089A">
        <w:rPr>
          <w:rFonts w:ascii="Times New Roman" w:hAnsi="Times New Roman" w:cs="Times New Roman"/>
          <w:b/>
          <w:sz w:val="24"/>
          <w:szCs w:val="24"/>
          <w:u w:val="single"/>
        </w:rPr>
        <w:t>Article 2.)</w:t>
      </w:r>
      <w:proofErr w:type="gramEnd"/>
      <w:r w:rsidRPr="006E089A">
        <w:rPr>
          <w:rFonts w:ascii="Times New Roman" w:hAnsi="Times New Roman" w:cs="Times New Roman"/>
          <w:sz w:val="24"/>
          <w:szCs w:val="24"/>
        </w:rPr>
        <w:t xml:space="preserve"> Without affecting what is established by </w:t>
      </w:r>
      <w:hyperlink r:id="rId9" w:history="1">
        <w:r w:rsidRPr="008B524C">
          <w:rPr>
            <w:rStyle w:val="Hyperlink"/>
            <w:rFonts w:ascii="Times New Roman" w:hAnsi="Times New Roman" w:cs="Times New Roman"/>
            <w:sz w:val="24"/>
            <w:szCs w:val="24"/>
          </w:rPr>
          <w:t>Decree-Law No. 14.294</w:t>
        </w:r>
      </w:hyperlink>
      <w:r w:rsidRPr="006E089A">
        <w:rPr>
          <w:rFonts w:ascii="Times New Roman" w:hAnsi="Times New Roman" w:cs="Times New Roman"/>
          <w:sz w:val="24"/>
          <w:szCs w:val="24"/>
        </w:rPr>
        <w:t xml:space="preserve">, of October 31, 1974, and its </w:t>
      </w:r>
      <w:r w:rsidR="004775C3" w:rsidRPr="006E089A">
        <w:rPr>
          <w:rFonts w:ascii="Times New Roman" w:hAnsi="Times New Roman" w:cs="Times New Roman"/>
          <w:sz w:val="24"/>
          <w:szCs w:val="24"/>
        </w:rPr>
        <w:t>amendments</w:t>
      </w:r>
      <w:r w:rsidRPr="006E089A">
        <w:rPr>
          <w:rFonts w:ascii="Times New Roman" w:hAnsi="Times New Roman" w:cs="Times New Roman"/>
          <w:sz w:val="24"/>
          <w:szCs w:val="24"/>
        </w:rPr>
        <w:t>, the State</w:t>
      </w:r>
      <w:r w:rsidR="008B524C">
        <w:rPr>
          <w:rFonts w:ascii="Times New Roman" w:hAnsi="Times New Roman" w:cs="Times New Roman"/>
          <w:sz w:val="24"/>
          <w:szCs w:val="24"/>
        </w:rPr>
        <w:t xml:space="preserve"> will</w:t>
      </w:r>
      <w:r w:rsidRPr="006E089A">
        <w:rPr>
          <w:rFonts w:ascii="Times New Roman" w:hAnsi="Times New Roman" w:cs="Times New Roman"/>
          <w:sz w:val="24"/>
          <w:szCs w:val="24"/>
        </w:rPr>
        <w:t xml:space="preserve"> assume </w:t>
      </w:r>
      <w:r w:rsidR="008B524C">
        <w:rPr>
          <w:rFonts w:ascii="Times New Roman" w:hAnsi="Times New Roman" w:cs="Times New Roman"/>
          <w:sz w:val="24"/>
          <w:szCs w:val="24"/>
        </w:rPr>
        <w:t xml:space="preserve">the </w:t>
      </w:r>
      <w:r w:rsidRPr="006E089A">
        <w:rPr>
          <w:rFonts w:ascii="Times New Roman" w:hAnsi="Times New Roman" w:cs="Times New Roman"/>
          <w:sz w:val="24"/>
          <w:szCs w:val="24"/>
        </w:rPr>
        <w:t xml:space="preserve">control and regulation </w:t>
      </w:r>
      <w:r w:rsidR="004775C3" w:rsidRPr="006E089A">
        <w:rPr>
          <w:rFonts w:ascii="Times New Roman" w:hAnsi="Times New Roman" w:cs="Times New Roman"/>
          <w:sz w:val="24"/>
          <w:szCs w:val="24"/>
        </w:rPr>
        <w:t>of</w:t>
      </w:r>
      <w:r w:rsidRPr="006E089A">
        <w:rPr>
          <w:rFonts w:ascii="Times New Roman" w:hAnsi="Times New Roman" w:cs="Times New Roman"/>
          <w:sz w:val="24"/>
          <w:szCs w:val="24"/>
        </w:rPr>
        <w:t xml:space="preserve"> the activities of importing, </w:t>
      </w:r>
      <w:r w:rsidR="008B524C">
        <w:rPr>
          <w:rFonts w:ascii="Times New Roman" w:hAnsi="Times New Roman" w:cs="Times New Roman"/>
          <w:sz w:val="24"/>
          <w:szCs w:val="24"/>
        </w:rPr>
        <w:t xml:space="preserve">exporting, planting, cultivating, harvesting, </w:t>
      </w:r>
      <w:r w:rsidRPr="006E089A">
        <w:rPr>
          <w:rFonts w:ascii="Times New Roman" w:hAnsi="Times New Roman" w:cs="Times New Roman"/>
          <w:sz w:val="24"/>
          <w:szCs w:val="24"/>
        </w:rPr>
        <w:t>producing, acquiring under any title, storing, commercializing and distributing cannabis or its derivatives</w:t>
      </w:r>
      <w:r w:rsidR="008B524C">
        <w:rPr>
          <w:rFonts w:ascii="Times New Roman" w:hAnsi="Times New Roman" w:cs="Times New Roman"/>
          <w:sz w:val="24"/>
          <w:szCs w:val="24"/>
        </w:rPr>
        <w:t>, or hemp in corresponding circumstances,</w:t>
      </w:r>
      <w:r w:rsidRPr="006E089A">
        <w:rPr>
          <w:rFonts w:ascii="Times New Roman" w:hAnsi="Times New Roman" w:cs="Times New Roman"/>
          <w:sz w:val="24"/>
          <w:szCs w:val="24"/>
        </w:rPr>
        <w:t xml:space="preserve"> </w:t>
      </w:r>
      <w:r w:rsidR="008B524C">
        <w:rPr>
          <w:rFonts w:ascii="Times New Roman" w:hAnsi="Times New Roman" w:cs="Times New Roman"/>
          <w:sz w:val="24"/>
          <w:szCs w:val="24"/>
        </w:rPr>
        <w:t xml:space="preserve">in accordance with what is established in this law and </w:t>
      </w:r>
      <w:r w:rsidRPr="006E089A">
        <w:rPr>
          <w:rFonts w:ascii="Times New Roman" w:hAnsi="Times New Roman" w:cs="Times New Roman"/>
          <w:sz w:val="24"/>
          <w:szCs w:val="24"/>
        </w:rPr>
        <w:t>under the terms and conditions est</w:t>
      </w:r>
      <w:r w:rsidR="008B524C">
        <w:rPr>
          <w:rFonts w:ascii="Times New Roman" w:hAnsi="Times New Roman" w:cs="Times New Roman"/>
          <w:sz w:val="24"/>
          <w:szCs w:val="24"/>
        </w:rPr>
        <w:t>ablished in this respect in its implemented</w:t>
      </w:r>
      <w:r w:rsidRPr="006E089A">
        <w:rPr>
          <w:rFonts w:ascii="Times New Roman" w:hAnsi="Times New Roman" w:cs="Times New Roman"/>
          <w:sz w:val="24"/>
          <w:szCs w:val="24"/>
        </w:rPr>
        <w:t xml:space="preserve"> regulation.</w:t>
      </w:r>
    </w:p>
    <w:p w:rsidR="009D5A85" w:rsidRPr="006E089A" w:rsidRDefault="009D5A85" w:rsidP="00C75FB1">
      <w:pPr>
        <w:spacing w:line="240" w:lineRule="auto"/>
        <w:contextualSpacing/>
        <w:jc w:val="both"/>
        <w:rPr>
          <w:rFonts w:ascii="Times New Roman" w:hAnsi="Times New Roman" w:cs="Times New Roman"/>
          <w:sz w:val="24"/>
          <w:szCs w:val="24"/>
        </w:rPr>
      </w:pPr>
    </w:p>
    <w:p w:rsidR="009D5A85" w:rsidRPr="006E089A" w:rsidRDefault="009D5A85" w:rsidP="00C75FB1">
      <w:pPr>
        <w:spacing w:line="240" w:lineRule="auto"/>
        <w:contextualSpacing/>
        <w:jc w:val="both"/>
        <w:rPr>
          <w:rFonts w:ascii="Times New Roman" w:hAnsi="Times New Roman" w:cs="Times New Roman"/>
          <w:sz w:val="24"/>
          <w:szCs w:val="24"/>
        </w:rPr>
      </w:pPr>
    </w:p>
    <w:p w:rsidR="008B524C" w:rsidRDefault="007B223F"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sidRPr="006E089A">
        <w:rPr>
          <w:rFonts w:ascii="Times New Roman" w:hAnsi="Times New Roman" w:cs="Times New Roman"/>
          <w:b/>
          <w:bCs/>
          <w:color w:val="00000A"/>
          <w:sz w:val="24"/>
          <w:szCs w:val="24"/>
        </w:rPr>
        <w:t xml:space="preserve">TITLE II </w:t>
      </w:r>
      <w:r w:rsidR="008B524C">
        <w:rPr>
          <w:rFonts w:ascii="Times New Roman" w:hAnsi="Times New Roman" w:cs="Times New Roman"/>
          <w:b/>
          <w:bCs/>
          <w:color w:val="00000A"/>
          <w:sz w:val="24"/>
          <w:szCs w:val="24"/>
        </w:rPr>
        <w:t>- GENERAL PRINCIPLES</w:t>
      </w:r>
    </w:p>
    <w:p w:rsidR="008B524C" w:rsidRDefault="008B524C"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p>
    <w:p w:rsidR="008B524C" w:rsidRDefault="008B524C"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GENERAL PROVISIONS</w:t>
      </w:r>
    </w:p>
    <w:p w:rsidR="008B524C" w:rsidRDefault="008B524C"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p>
    <w:p w:rsidR="008B524C" w:rsidRDefault="008B524C" w:rsidP="008B524C">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roofErr w:type="gramStart"/>
      <w:r w:rsidRPr="008B524C">
        <w:rPr>
          <w:rFonts w:ascii="Times New Roman" w:hAnsi="Times New Roman" w:cs="Times New Roman"/>
          <w:b/>
          <w:bCs/>
          <w:color w:val="00000A"/>
          <w:sz w:val="24"/>
          <w:szCs w:val="24"/>
          <w:u w:val="single"/>
        </w:rPr>
        <w:t>Article 3.)</w:t>
      </w:r>
      <w:proofErr w:type="gramEnd"/>
      <w:r>
        <w:rPr>
          <w:rFonts w:ascii="Times New Roman" w:hAnsi="Times New Roman" w:cs="Times New Roman"/>
          <w:b/>
          <w:bCs/>
          <w:color w:val="00000A"/>
          <w:sz w:val="24"/>
          <w:szCs w:val="24"/>
          <w:u w:val="single"/>
        </w:rPr>
        <w:t xml:space="preserve"> </w:t>
      </w:r>
      <w:r w:rsidRPr="008B524C">
        <w:rPr>
          <w:rFonts w:ascii="Times New Roman" w:hAnsi="Times New Roman" w:cs="Times New Roman"/>
          <w:bCs/>
          <w:color w:val="00000A"/>
          <w:sz w:val="24"/>
          <w:szCs w:val="24"/>
        </w:rPr>
        <w:t xml:space="preserve">Everyone has the right to the highest attainable standard of health, the enjoyment of public spaces in secure conditions and </w:t>
      </w:r>
      <w:r>
        <w:rPr>
          <w:rFonts w:ascii="Times New Roman" w:hAnsi="Times New Roman" w:cs="Times New Roman"/>
          <w:bCs/>
          <w:color w:val="00000A"/>
          <w:sz w:val="24"/>
          <w:szCs w:val="24"/>
        </w:rPr>
        <w:t>to the best</w:t>
      </w:r>
      <w:r w:rsidRPr="008B524C">
        <w:rPr>
          <w:rFonts w:ascii="Times New Roman" w:hAnsi="Times New Roman" w:cs="Times New Roman"/>
          <w:bCs/>
          <w:color w:val="00000A"/>
          <w:sz w:val="24"/>
          <w:szCs w:val="24"/>
        </w:rPr>
        <w:t xml:space="preserve"> living conditions, as well as prevention, treatment and rehabilitation of diseases in accordance with the provisions of various agreements, covenants, declarations, protocols and conventions ratified by law, ensuring full exercise of their rights and freedoms enshrined in the </w:t>
      </w:r>
      <w:hyperlink r:id="rId10" w:history="1">
        <w:r w:rsidRPr="008B524C">
          <w:rPr>
            <w:rStyle w:val="Hyperlink"/>
            <w:rFonts w:ascii="Times New Roman" w:hAnsi="Times New Roman" w:cs="Times New Roman"/>
            <w:bCs/>
            <w:sz w:val="24"/>
            <w:szCs w:val="24"/>
          </w:rPr>
          <w:t>Constitution of the Republic</w:t>
        </w:r>
      </w:hyperlink>
      <w:r w:rsidRPr="008B524C">
        <w:rPr>
          <w:rFonts w:ascii="Times New Roman" w:hAnsi="Times New Roman" w:cs="Times New Roman"/>
          <w:bCs/>
          <w:color w:val="00000A"/>
          <w:sz w:val="24"/>
          <w:szCs w:val="24"/>
        </w:rPr>
        <w:t>, subject to the limitations emerging Article 10 thereof.</w:t>
      </w:r>
    </w:p>
    <w:p w:rsidR="008B524C" w:rsidRDefault="008B524C" w:rsidP="008B524C">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
    <w:p w:rsidR="008B524C" w:rsidRDefault="008B524C" w:rsidP="008B524C">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roofErr w:type="gramStart"/>
      <w:r>
        <w:rPr>
          <w:rFonts w:ascii="Times New Roman" w:hAnsi="Times New Roman" w:cs="Times New Roman"/>
          <w:b/>
          <w:bCs/>
          <w:color w:val="00000A"/>
          <w:sz w:val="24"/>
          <w:szCs w:val="24"/>
          <w:u w:val="single"/>
        </w:rPr>
        <w:t>Article 4</w:t>
      </w:r>
      <w:r w:rsidRPr="008B524C">
        <w:rPr>
          <w:rFonts w:ascii="Times New Roman" w:hAnsi="Times New Roman" w:cs="Times New Roman"/>
          <w:b/>
          <w:bCs/>
          <w:color w:val="00000A"/>
          <w:sz w:val="24"/>
          <w:szCs w:val="24"/>
          <w:u w:val="single"/>
        </w:rPr>
        <w:t>.)</w:t>
      </w:r>
      <w:proofErr w:type="gramEnd"/>
      <w:r w:rsidR="0012336B">
        <w:rPr>
          <w:rFonts w:ascii="Times New Roman" w:hAnsi="Times New Roman" w:cs="Times New Roman"/>
          <w:b/>
          <w:bCs/>
          <w:color w:val="00000A"/>
          <w:sz w:val="24"/>
          <w:szCs w:val="24"/>
          <w:u w:val="single"/>
        </w:rPr>
        <w:t xml:space="preserve"> </w:t>
      </w:r>
      <w:r w:rsidR="0012336B" w:rsidRPr="0012336B">
        <w:rPr>
          <w:rFonts w:ascii="Times New Roman" w:hAnsi="Times New Roman" w:cs="Times New Roman"/>
          <w:bCs/>
          <w:color w:val="00000A"/>
          <w:sz w:val="24"/>
          <w:szCs w:val="24"/>
        </w:rPr>
        <w:t xml:space="preserve">This law aims to protect the inhabitants of the country </w:t>
      </w:r>
      <w:r w:rsidR="0012336B">
        <w:rPr>
          <w:rFonts w:ascii="Times New Roman" w:hAnsi="Times New Roman" w:cs="Times New Roman"/>
          <w:bCs/>
          <w:color w:val="00000A"/>
          <w:sz w:val="24"/>
          <w:szCs w:val="24"/>
        </w:rPr>
        <w:t>from</w:t>
      </w:r>
      <w:r w:rsidR="0012336B" w:rsidRPr="0012336B">
        <w:rPr>
          <w:rFonts w:ascii="Times New Roman" w:hAnsi="Times New Roman" w:cs="Times New Roman"/>
          <w:bCs/>
          <w:color w:val="00000A"/>
          <w:sz w:val="24"/>
          <w:szCs w:val="24"/>
        </w:rPr>
        <w:t xml:space="preserve"> the</w:t>
      </w:r>
      <w:r w:rsidR="00DD0EA2">
        <w:rPr>
          <w:rFonts w:ascii="Times New Roman" w:hAnsi="Times New Roman" w:cs="Times New Roman"/>
          <w:bCs/>
          <w:color w:val="00000A"/>
          <w:sz w:val="24"/>
          <w:szCs w:val="24"/>
        </w:rPr>
        <w:t xml:space="preserve"> associated</w:t>
      </w:r>
      <w:r w:rsidR="0012336B" w:rsidRPr="0012336B">
        <w:rPr>
          <w:rFonts w:ascii="Times New Roman" w:hAnsi="Times New Roman" w:cs="Times New Roman"/>
          <w:bCs/>
          <w:color w:val="00000A"/>
          <w:sz w:val="24"/>
          <w:szCs w:val="24"/>
        </w:rPr>
        <w:t xml:space="preserve"> risks </w:t>
      </w:r>
      <w:r w:rsidR="00DD0EA2">
        <w:rPr>
          <w:rFonts w:ascii="Times New Roman" w:hAnsi="Times New Roman" w:cs="Times New Roman"/>
          <w:bCs/>
          <w:color w:val="00000A"/>
          <w:sz w:val="24"/>
          <w:szCs w:val="24"/>
        </w:rPr>
        <w:t>in connection with t</w:t>
      </w:r>
      <w:r w:rsidR="0012336B" w:rsidRPr="0012336B">
        <w:rPr>
          <w:rFonts w:ascii="Times New Roman" w:hAnsi="Times New Roman" w:cs="Times New Roman"/>
          <w:bCs/>
          <w:color w:val="00000A"/>
          <w:sz w:val="24"/>
          <w:szCs w:val="24"/>
        </w:rPr>
        <w:t>he illegal drug trade</w:t>
      </w:r>
      <w:r w:rsidR="00DD0EA2">
        <w:rPr>
          <w:rFonts w:ascii="Times New Roman" w:hAnsi="Times New Roman" w:cs="Times New Roman"/>
          <w:bCs/>
          <w:color w:val="00000A"/>
          <w:sz w:val="24"/>
          <w:szCs w:val="24"/>
        </w:rPr>
        <w:t xml:space="preserve"> </w:t>
      </w:r>
      <w:r w:rsidR="0012336B" w:rsidRPr="0012336B">
        <w:rPr>
          <w:rFonts w:ascii="Times New Roman" w:hAnsi="Times New Roman" w:cs="Times New Roman"/>
          <w:bCs/>
          <w:color w:val="00000A"/>
          <w:sz w:val="24"/>
          <w:szCs w:val="24"/>
        </w:rPr>
        <w:t xml:space="preserve">through the intervention of the state, attacking the devastating health, social and economic consequences of </w:t>
      </w:r>
      <w:r w:rsidR="00DD0EA2">
        <w:rPr>
          <w:rFonts w:ascii="Times New Roman" w:hAnsi="Times New Roman" w:cs="Times New Roman"/>
          <w:bCs/>
          <w:color w:val="00000A"/>
          <w:sz w:val="24"/>
          <w:szCs w:val="24"/>
        </w:rPr>
        <w:t xml:space="preserve">the </w:t>
      </w:r>
      <w:r w:rsidR="0012336B" w:rsidRPr="0012336B">
        <w:rPr>
          <w:rFonts w:ascii="Times New Roman" w:hAnsi="Times New Roman" w:cs="Times New Roman"/>
          <w:bCs/>
          <w:color w:val="00000A"/>
          <w:sz w:val="24"/>
          <w:szCs w:val="24"/>
        </w:rPr>
        <w:t xml:space="preserve">problematic use of psychoactive </w:t>
      </w:r>
      <w:r w:rsidR="0012336B" w:rsidRPr="00DD0EA2">
        <w:rPr>
          <w:rFonts w:ascii="Times New Roman" w:hAnsi="Times New Roman" w:cs="Times New Roman"/>
          <w:bCs/>
          <w:color w:val="00000A"/>
          <w:sz w:val="24"/>
          <w:szCs w:val="24"/>
        </w:rPr>
        <w:t>substances, and reduce the incidence of drug trafficking and organized crime.</w:t>
      </w:r>
    </w:p>
    <w:p w:rsidR="00DD0EA2" w:rsidRPr="00DD0EA2" w:rsidRDefault="00DD0EA2" w:rsidP="008B524C">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
    <w:p w:rsidR="008B524C" w:rsidRPr="00DD0EA2" w:rsidRDefault="00DD0EA2" w:rsidP="008B524C">
      <w:pPr>
        <w:widowControl w:val="0"/>
        <w:autoSpaceDE w:val="0"/>
        <w:autoSpaceDN w:val="0"/>
        <w:adjustRightInd w:val="0"/>
        <w:spacing w:after="0" w:line="240" w:lineRule="auto"/>
        <w:contextualSpacing/>
        <w:rPr>
          <w:rFonts w:ascii="Times New Roman" w:hAnsi="Times New Roman" w:cs="Times New Roman"/>
          <w:bCs/>
          <w:color w:val="00000A"/>
          <w:sz w:val="24"/>
          <w:szCs w:val="24"/>
        </w:rPr>
      </w:pPr>
      <w:r w:rsidRPr="00DD0EA2">
        <w:rPr>
          <w:rFonts w:ascii="Times New Roman" w:hAnsi="Times New Roman" w:cs="Times New Roman"/>
          <w:bCs/>
          <w:color w:val="00000A"/>
          <w:sz w:val="24"/>
          <w:szCs w:val="24"/>
        </w:rPr>
        <w:t xml:space="preserve">To this end, measures to control and </w:t>
      </w:r>
      <w:r>
        <w:rPr>
          <w:rFonts w:ascii="Times New Roman" w:hAnsi="Times New Roman" w:cs="Times New Roman"/>
          <w:bCs/>
          <w:color w:val="00000A"/>
          <w:sz w:val="24"/>
          <w:szCs w:val="24"/>
        </w:rPr>
        <w:t xml:space="preserve">regulate </w:t>
      </w:r>
      <w:r w:rsidRPr="00DD0EA2">
        <w:rPr>
          <w:rFonts w:ascii="Times New Roman" w:hAnsi="Times New Roman" w:cs="Times New Roman"/>
          <w:bCs/>
          <w:color w:val="00000A"/>
          <w:sz w:val="24"/>
          <w:szCs w:val="24"/>
        </w:rPr>
        <w:t xml:space="preserve">psychoactive cannabis and its derivatives are </w:t>
      </w:r>
      <w:r>
        <w:rPr>
          <w:rFonts w:ascii="Times New Roman" w:hAnsi="Times New Roman" w:cs="Times New Roman"/>
          <w:bCs/>
          <w:color w:val="00000A"/>
          <w:sz w:val="24"/>
          <w:szCs w:val="24"/>
        </w:rPr>
        <w:t xml:space="preserve">made </w:t>
      </w:r>
      <w:r w:rsidRPr="00DD0EA2">
        <w:rPr>
          <w:rFonts w:ascii="Times New Roman" w:hAnsi="Times New Roman" w:cs="Times New Roman"/>
          <w:bCs/>
          <w:color w:val="00000A"/>
          <w:sz w:val="24"/>
          <w:szCs w:val="24"/>
        </w:rPr>
        <w:t>available, as well as those that seek to educate, raise awareness and prevent society from the health risk</w:t>
      </w:r>
      <w:r>
        <w:rPr>
          <w:rFonts w:ascii="Times New Roman" w:hAnsi="Times New Roman" w:cs="Times New Roman"/>
          <w:bCs/>
          <w:color w:val="00000A"/>
          <w:sz w:val="24"/>
          <w:szCs w:val="24"/>
        </w:rPr>
        <w:t>s of cannabis use, particularly</w:t>
      </w:r>
      <w:r w:rsidRPr="00DD0EA2">
        <w:rPr>
          <w:rFonts w:ascii="Times New Roman" w:hAnsi="Times New Roman" w:cs="Times New Roman"/>
          <w:bCs/>
          <w:color w:val="00000A"/>
          <w:sz w:val="24"/>
          <w:szCs w:val="24"/>
        </w:rPr>
        <w:t xml:space="preserve"> the development of addictions. </w:t>
      </w:r>
      <w:r w:rsidR="000763E1">
        <w:rPr>
          <w:rFonts w:ascii="Times New Roman" w:hAnsi="Times New Roman" w:cs="Times New Roman"/>
          <w:bCs/>
          <w:color w:val="00000A"/>
          <w:sz w:val="24"/>
          <w:szCs w:val="24"/>
        </w:rPr>
        <w:t>The promotion of</w:t>
      </w:r>
      <w:r w:rsidRPr="00DD0EA2">
        <w:rPr>
          <w:rFonts w:ascii="Times New Roman" w:hAnsi="Times New Roman" w:cs="Times New Roman"/>
          <w:bCs/>
          <w:color w:val="00000A"/>
          <w:sz w:val="24"/>
          <w:szCs w:val="24"/>
        </w:rPr>
        <w:t xml:space="preserve"> </w:t>
      </w:r>
      <w:r w:rsidR="000763E1">
        <w:rPr>
          <w:rFonts w:ascii="Times New Roman" w:hAnsi="Times New Roman" w:cs="Times New Roman"/>
          <w:bCs/>
          <w:color w:val="00000A"/>
          <w:sz w:val="24"/>
          <w:szCs w:val="24"/>
        </w:rPr>
        <w:t>vibrant attitudes</w:t>
      </w:r>
      <w:r w:rsidRPr="00DD0EA2">
        <w:rPr>
          <w:rFonts w:ascii="Times New Roman" w:hAnsi="Times New Roman" w:cs="Times New Roman"/>
          <w:bCs/>
          <w:color w:val="00000A"/>
          <w:sz w:val="24"/>
          <w:szCs w:val="24"/>
        </w:rPr>
        <w:t xml:space="preserve">, healthy habits and community welfare will be prioritized, taking into account the guidelines of the World Health Organization </w:t>
      </w:r>
      <w:r w:rsidR="000763E1">
        <w:rPr>
          <w:rFonts w:ascii="Times New Roman" w:hAnsi="Times New Roman" w:cs="Times New Roman"/>
          <w:bCs/>
          <w:color w:val="00000A"/>
          <w:sz w:val="24"/>
          <w:szCs w:val="24"/>
        </w:rPr>
        <w:t>regarding the</w:t>
      </w:r>
      <w:r w:rsidRPr="00DD0EA2">
        <w:rPr>
          <w:rFonts w:ascii="Times New Roman" w:hAnsi="Times New Roman" w:cs="Times New Roman"/>
          <w:bCs/>
          <w:color w:val="00000A"/>
          <w:sz w:val="24"/>
          <w:szCs w:val="24"/>
        </w:rPr>
        <w:t xml:space="preserve"> consumption of different types of psychoactive substances.</w:t>
      </w:r>
    </w:p>
    <w:p w:rsidR="008B524C" w:rsidRPr="00DD0EA2" w:rsidRDefault="008B524C" w:rsidP="00C75FB1">
      <w:pPr>
        <w:widowControl w:val="0"/>
        <w:autoSpaceDE w:val="0"/>
        <w:autoSpaceDN w:val="0"/>
        <w:adjustRightInd w:val="0"/>
        <w:spacing w:after="0" w:line="240" w:lineRule="auto"/>
        <w:contextualSpacing/>
        <w:jc w:val="center"/>
        <w:rPr>
          <w:rFonts w:ascii="Times New Roman" w:hAnsi="Times New Roman" w:cs="Times New Roman"/>
          <w:bCs/>
          <w:color w:val="00000A"/>
          <w:sz w:val="24"/>
          <w:szCs w:val="24"/>
        </w:rPr>
      </w:pPr>
    </w:p>
    <w:p w:rsidR="007B223F" w:rsidRPr="006E089A" w:rsidRDefault="000763E1"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TITLE III</w:t>
      </w:r>
      <w:r w:rsidR="007B223F" w:rsidRPr="006E089A">
        <w:rPr>
          <w:rFonts w:ascii="Times New Roman" w:hAnsi="Times New Roman" w:cs="Times New Roman"/>
          <w:b/>
          <w:bCs/>
          <w:color w:val="00000A"/>
          <w:sz w:val="24"/>
          <w:szCs w:val="24"/>
        </w:rPr>
        <w:t xml:space="preserve"> </w:t>
      </w:r>
      <w:r>
        <w:rPr>
          <w:rFonts w:ascii="Times New Roman" w:hAnsi="Times New Roman" w:cs="Times New Roman"/>
          <w:b/>
          <w:bCs/>
          <w:color w:val="00000A"/>
          <w:sz w:val="24"/>
          <w:szCs w:val="24"/>
        </w:rPr>
        <w:t xml:space="preserve">- ON </w:t>
      </w:r>
      <w:r w:rsidR="007B223F" w:rsidRPr="006E089A">
        <w:rPr>
          <w:rFonts w:ascii="Times New Roman" w:hAnsi="Times New Roman" w:cs="Times New Roman"/>
          <w:b/>
          <w:bCs/>
          <w:color w:val="00000A"/>
          <w:sz w:val="24"/>
          <w:szCs w:val="24"/>
        </w:rPr>
        <w:t>CANNABIS</w:t>
      </w:r>
    </w:p>
    <w:p w:rsidR="007B223F" w:rsidRPr="006E089A" w:rsidRDefault="007B223F"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p>
    <w:p w:rsidR="007B223F" w:rsidRPr="006E089A" w:rsidRDefault="007B223F"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sidRPr="006E089A">
        <w:rPr>
          <w:rFonts w:ascii="Times New Roman" w:hAnsi="Times New Roman" w:cs="Times New Roman"/>
          <w:b/>
          <w:bCs/>
          <w:color w:val="00000A"/>
          <w:sz w:val="24"/>
          <w:szCs w:val="24"/>
        </w:rPr>
        <w:t xml:space="preserve">Chapter I - Changes to the </w:t>
      </w:r>
      <w:r w:rsidR="000763E1">
        <w:rPr>
          <w:rFonts w:ascii="Times New Roman" w:hAnsi="Times New Roman" w:cs="Times New Roman"/>
          <w:b/>
          <w:bCs/>
          <w:color w:val="00000A"/>
          <w:sz w:val="24"/>
          <w:szCs w:val="24"/>
        </w:rPr>
        <w:t>Legal Framework on</w:t>
      </w:r>
      <w:r w:rsidRPr="006E089A">
        <w:rPr>
          <w:rFonts w:ascii="Times New Roman" w:hAnsi="Times New Roman" w:cs="Times New Roman"/>
          <w:b/>
          <w:bCs/>
          <w:color w:val="00000A"/>
          <w:sz w:val="24"/>
          <w:szCs w:val="24"/>
        </w:rPr>
        <w:t xml:space="preserve"> Drugs</w:t>
      </w:r>
    </w:p>
    <w:p w:rsidR="007B223F" w:rsidRPr="006E089A" w:rsidRDefault="008848A3" w:rsidP="00C75FB1">
      <w:pPr>
        <w:widowControl w:val="0"/>
        <w:tabs>
          <w:tab w:val="left" w:pos="5940"/>
        </w:tabs>
        <w:autoSpaceDE w:val="0"/>
        <w:autoSpaceDN w:val="0"/>
        <w:adjustRightInd w:val="0"/>
        <w:spacing w:after="0" w:line="240" w:lineRule="auto"/>
        <w:contextualSpacing/>
        <w:rPr>
          <w:rFonts w:ascii="Times New Roman" w:hAnsi="Times New Roman" w:cs="Times New Roman"/>
          <w:b/>
          <w:bCs/>
          <w:color w:val="00000A"/>
          <w:sz w:val="24"/>
          <w:szCs w:val="24"/>
        </w:rPr>
      </w:pPr>
      <w:r w:rsidRPr="006E089A">
        <w:rPr>
          <w:rFonts w:ascii="Times New Roman" w:hAnsi="Times New Roman" w:cs="Times New Roman"/>
          <w:b/>
          <w:bCs/>
          <w:color w:val="00000A"/>
          <w:sz w:val="24"/>
          <w:szCs w:val="24"/>
        </w:rPr>
        <w:tab/>
      </w:r>
    </w:p>
    <w:p w:rsidR="007B223F" w:rsidRPr="006E089A" w:rsidRDefault="00AF339A" w:rsidP="00C75FB1">
      <w:pPr>
        <w:spacing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5</w:t>
      </w:r>
      <w:r w:rsidR="007B223F" w:rsidRPr="006E089A">
        <w:rPr>
          <w:rFonts w:ascii="Times New Roman" w:eastAsia="Times New Roman" w:hAnsi="Times New Roman" w:cs="Times New Roman"/>
          <w:b/>
          <w:sz w:val="24"/>
          <w:szCs w:val="24"/>
          <w:u w:val="single"/>
        </w:rPr>
        <w:t>.)</w:t>
      </w:r>
      <w:proofErr w:type="gramEnd"/>
      <w:r w:rsidR="007B223F" w:rsidRPr="006E089A">
        <w:rPr>
          <w:rFonts w:ascii="Times New Roman" w:eastAsia="Times New Roman" w:hAnsi="Times New Roman" w:cs="Times New Roman"/>
          <w:sz w:val="24"/>
          <w:szCs w:val="24"/>
        </w:rPr>
        <w:t xml:space="preserve"> In substitution of Article 3 of </w:t>
      </w:r>
      <w:hyperlink r:id="rId11" w:anchor="art3" w:history="1">
        <w:r w:rsidR="007B223F" w:rsidRPr="000763E1">
          <w:rPr>
            <w:rStyle w:val="Hyperlink"/>
            <w:rFonts w:ascii="Times New Roman" w:eastAsia="Times New Roman" w:hAnsi="Times New Roman" w:cs="Times New Roman"/>
            <w:sz w:val="24"/>
            <w:szCs w:val="24"/>
          </w:rPr>
          <w:t>Decree-Law No. 14.294</w:t>
        </w:r>
      </w:hyperlink>
      <w:r w:rsidR="007B223F" w:rsidRPr="006E089A">
        <w:rPr>
          <w:rFonts w:ascii="Times New Roman" w:eastAsia="Times New Roman" w:hAnsi="Times New Roman" w:cs="Times New Roman"/>
          <w:sz w:val="24"/>
          <w:szCs w:val="24"/>
        </w:rPr>
        <w:t>, of October 31, 1974,</w:t>
      </w:r>
      <w:r w:rsidR="008848A3" w:rsidRPr="006E089A">
        <w:rPr>
          <w:rFonts w:ascii="Times New Roman" w:eastAsia="Times New Roman" w:hAnsi="Times New Roman" w:cs="Times New Roman"/>
          <w:sz w:val="24"/>
          <w:szCs w:val="24"/>
        </w:rPr>
        <w:t xml:space="preserve"> as</w:t>
      </w:r>
      <w:r w:rsidR="007B223F" w:rsidRPr="006E089A">
        <w:rPr>
          <w:rFonts w:ascii="Times New Roman" w:eastAsia="Times New Roman" w:hAnsi="Times New Roman" w:cs="Times New Roman"/>
          <w:sz w:val="24"/>
          <w:szCs w:val="24"/>
        </w:rPr>
        <w:t xml:space="preserve"> </w:t>
      </w:r>
      <w:r w:rsidR="003E5470" w:rsidRPr="006E089A">
        <w:rPr>
          <w:rFonts w:ascii="Times New Roman" w:eastAsia="Times New Roman" w:hAnsi="Times New Roman" w:cs="Times New Roman"/>
          <w:sz w:val="24"/>
          <w:szCs w:val="24"/>
        </w:rPr>
        <w:t>amended</w:t>
      </w:r>
      <w:r w:rsidR="007B223F" w:rsidRPr="006E089A">
        <w:rPr>
          <w:rFonts w:ascii="Times New Roman" w:eastAsia="Times New Roman" w:hAnsi="Times New Roman" w:cs="Times New Roman"/>
          <w:sz w:val="24"/>
          <w:szCs w:val="24"/>
        </w:rPr>
        <w:t xml:space="preserve"> by Article 1 of </w:t>
      </w:r>
      <w:hyperlink r:id="rId12" w:anchor="art1" w:history="1">
        <w:r w:rsidR="007B223F" w:rsidRPr="000763E1">
          <w:rPr>
            <w:rStyle w:val="Hyperlink"/>
            <w:rFonts w:ascii="Times New Roman" w:eastAsia="Times New Roman" w:hAnsi="Times New Roman" w:cs="Times New Roman"/>
            <w:sz w:val="24"/>
            <w:szCs w:val="24"/>
          </w:rPr>
          <w:t>Law 17.016</w:t>
        </w:r>
      </w:hyperlink>
      <w:r w:rsidR="007B223F" w:rsidRPr="006E089A">
        <w:rPr>
          <w:rFonts w:ascii="Times New Roman" w:eastAsia="Times New Roman" w:hAnsi="Times New Roman" w:cs="Times New Roman"/>
          <w:sz w:val="24"/>
          <w:szCs w:val="24"/>
        </w:rPr>
        <w:t xml:space="preserve">, of October 22, 1998, is the following: </w:t>
      </w:r>
    </w:p>
    <w:p w:rsidR="009D5A85" w:rsidRPr="006E089A" w:rsidRDefault="009D5A85" w:rsidP="00C75FB1">
      <w:pPr>
        <w:spacing w:line="240" w:lineRule="auto"/>
        <w:contextualSpacing/>
        <w:jc w:val="both"/>
        <w:rPr>
          <w:rFonts w:ascii="Times New Roman" w:eastAsia="Times New Roman" w:hAnsi="Times New Roman" w:cs="Times New Roman"/>
          <w:sz w:val="24"/>
          <w:szCs w:val="24"/>
        </w:rPr>
      </w:pPr>
    </w:p>
    <w:p w:rsidR="007B223F" w:rsidRPr="006E089A" w:rsidRDefault="007B223F" w:rsidP="003E35DA">
      <w:pPr>
        <w:spacing w:line="240" w:lineRule="auto"/>
        <w:ind w:left="720" w:right="700"/>
        <w:contextualSpacing/>
        <w:jc w:val="both"/>
        <w:rPr>
          <w:rFonts w:ascii="Times New Roman" w:eastAsia="Times New Roman" w:hAnsi="Times New Roman" w:cs="Times New Roman"/>
          <w:sz w:val="24"/>
          <w:szCs w:val="24"/>
        </w:rPr>
      </w:pPr>
      <w:proofErr w:type="gramStart"/>
      <w:r w:rsidRPr="006E089A">
        <w:rPr>
          <w:rFonts w:ascii="Times New Roman" w:eastAsia="Times New Roman" w:hAnsi="Times New Roman" w:cs="Times New Roman"/>
          <w:sz w:val="24"/>
          <w:szCs w:val="24"/>
        </w:rPr>
        <w:t>“ARTICLE 3.)</w:t>
      </w:r>
      <w:proofErr w:type="gramEnd"/>
      <w:r w:rsidRPr="006E089A">
        <w:rPr>
          <w:rFonts w:ascii="Times New Roman" w:eastAsia="Times New Roman" w:hAnsi="Times New Roman" w:cs="Times New Roman"/>
          <w:sz w:val="24"/>
          <w:szCs w:val="24"/>
        </w:rPr>
        <w:t xml:space="preserve"> The planting, cultivation, harvest and commercialization of any plant out of which drugs and other substances that cause physical or mental dependence may be extracted is prohibited, with the following exceptions: </w:t>
      </w:r>
    </w:p>
    <w:p w:rsidR="009D5A85" w:rsidRPr="006E089A" w:rsidRDefault="009D5A85" w:rsidP="003E35DA">
      <w:pPr>
        <w:spacing w:line="240" w:lineRule="auto"/>
        <w:ind w:left="720" w:right="700"/>
        <w:contextualSpacing/>
        <w:jc w:val="both"/>
        <w:rPr>
          <w:rFonts w:ascii="Times New Roman" w:eastAsia="Times New Roman" w:hAnsi="Times New Roman" w:cs="Times New Roman"/>
          <w:sz w:val="24"/>
          <w:szCs w:val="24"/>
        </w:rPr>
      </w:pP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A) When it is carried out with the exclusive aim of scientific research or for the development of therapeutic products of medicinal use. In such cases, the planting or cultivation must be previously authorized by the Ministry of Public Health and will remain under its direct control. </w:t>
      </w: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In the case of cannabis, planting or cultivation must be previously authorized by the </w:t>
      </w:r>
      <w:r w:rsidR="000763E1" w:rsidRPr="000763E1">
        <w:rPr>
          <w:rFonts w:ascii="Times New Roman" w:hAnsi="Times New Roman" w:cs="Times New Roman"/>
          <w:sz w:val="24"/>
          <w:szCs w:val="24"/>
        </w:rPr>
        <w:t xml:space="preserve">Institute </w:t>
      </w:r>
      <w:r w:rsidR="000763E1">
        <w:rPr>
          <w:rFonts w:ascii="Times New Roman" w:hAnsi="Times New Roman" w:cs="Times New Roman"/>
          <w:sz w:val="24"/>
          <w:szCs w:val="24"/>
        </w:rPr>
        <w:t>for the</w:t>
      </w:r>
      <w:r w:rsidR="000763E1" w:rsidRPr="000763E1">
        <w:rPr>
          <w:rFonts w:ascii="Times New Roman" w:hAnsi="Times New Roman" w:cs="Times New Roman"/>
          <w:sz w:val="24"/>
          <w:szCs w:val="24"/>
        </w:rPr>
        <w:t xml:space="preserve"> Regulation and Control of Cannabis (IRCCA)</w:t>
      </w:r>
      <w:r w:rsidRPr="006E089A">
        <w:rPr>
          <w:rFonts w:ascii="Times New Roman" w:hAnsi="Times New Roman" w:cs="Times New Roman"/>
          <w:sz w:val="24"/>
          <w:szCs w:val="24"/>
        </w:rPr>
        <w:t>and will remain under its direct control, notwithstanding the obligations that current legislation assigns to corresponding institutions in the course of their normal responsibilities.</w:t>
      </w: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B) </w:t>
      </w:r>
      <w:r w:rsidR="00CE23CD">
        <w:rPr>
          <w:rFonts w:ascii="Times New Roman" w:hAnsi="Times New Roman" w:cs="Times New Roman"/>
          <w:sz w:val="24"/>
          <w:szCs w:val="24"/>
        </w:rPr>
        <w:t xml:space="preserve">The </w:t>
      </w:r>
      <w:r w:rsidRPr="006E089A">
        <w:rPr>
          <w:rFonts w:ascii="Times New Roman" w:hAnsi="Times New Roman" w:cs="Times New Roman"/>
          <w:sz w:val="24"/>
          <w:szCs w:val="24"/>
        </w:rPr>
        <w:t xml:space="preserve">planting, cultivation and harvest as well as the industrialization and commercialization of psychoactive cannabis with any other objective, </w:t>
      </w:r>
      <w:r w:rsidR="00CE23CD">
        <w:rPr>
          <w:rFonts w:ascii="Times New Roman" w:hAnsi="Times New Roman" w:cs="Times New Roman"/>
          <w:sz w:val="24"/>
          <w:szCs w:val="24"/>
        </w:rPr>
        <w:t>so long as</w:t>
      </w:r>
      <w:r w:rsidRPr="006E089A">
        <w:rPr>
          <w:rFonts w:ascii="Times New Roman" w:hAnsi="Times New Roman" w:cs="Times New Roman"/>
          <w:sz w:val="24"/>
          <w:szCs w:val="24"/>
        </w:rPr>
        <w:t xml:space="preserve"> it is carried out under the framework of current legislation and with the previous authorization of the </w:t>
      </w:r>
      <w:r w:rsidR="000763E1">
        <w:rPr>
          <w:rFonts w:ascii="Times New Roman" w:hAnsi="Times New Roman" w:cs="Times New Roman"/>
          <w:sz w:val="24"/>
          <w:szCs w:val="24"/>
        </w:rPr>
        <w:t>IRCCA</w:t>
      </w:r>
      <w:r w:rsidRPr="006E089A">
        <w:rPr>
          <w:rFonts w:ascii="Times New Roman" w:hAnsi="Times New Roman" w:cs="Times New Roman"/>
          <w:sz w:val="24"/>
          <w:szCs w:val="24"/>
        </w:rPr>
        <w:t>, remaining under its direct control.</w:t>
      </w: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It is understood that </w:t>
      </w:r>
      <w:r w:rsidRPr="006E089A">
        <w:rPr>
          <w:rFonts w:ascii="Times New Roman" w:hAnsi="Times New Roman" w:cs="Times New Roman"/>
          <w:sz w:val="24"/>
          <w:szCs w:val="24"/>
          <w:lang w:val="en"/>
        </w:rPr>
        <w:t>psychoactive cannabis refers to the fertilized or unfertilized buds of the female cannabis plant, excluding seeds and leaves not connected to the stem, including its oils, extracts, compounds of potential pharmaceutical use, syrups or similar substances, which have a natural Tetrahydrocannabinol (THC) content equal to or greater than one percent (1%) of their volume.</w:t>
      </w: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C.) The planting, cultivation and harvest as well as the industrialization and </w:t>
      </w:r>
      <w:r w:rsidRPr="006E089A">
        <w:rPr>
          <w:rFonts w:ascii="Times New Roman" w:hAnsi="Times New Roman" w:cs="Times New Roman"/>
          <w:sz w:val="24"/>
          <w:szCs w:val="24"/>
        </w:rPr>
        <w:lastRenderedPageBreak/>
        <w:t>commercialization of non-psychoactive cannabis (hemp). Planting or cultivation, in such cases must be previously authorized by the Ministry of Livestock, Agriculture and Fishing, and will remain under its direct control.</w:t>
      </w:r>
    </w:p>
    <w:p w:rsidR="007B223F" w:rsidRPr="006E089A" w:rsidRDefault="007B223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3E5470" w:rsidRPr="006E089A" w:rsidRDefault="003E5470"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It is understood that non-psychoactive cannabis (hemp) refers to plants or parts of plants belonging to the cannabis genus, their leaves and buds, which do not contain </w:t>
      </w:r>
      <w:r w:rsidR="002C29CE" w:rsidRPr="006E089A">
        <w:rPr>
          <w:rFonts w:ascii="Times New Roman" w:hAnsi="Times New Roman" w:cs="Times New Roman"/>
          <w:sz w:val="24"/>
          <w:szCs w:val="24"/>
          <w:lang w:val="en"/>
        </w:rPr>
        <w:t xml:space="preserve">more than one percent (1%) </w:t>
      </w:r>
      <w:proofErr w:type="gramStart"/>
      <w:r w:rsidR="002C29CE" w:rsidRPr="006E089A">
        <w:rPr>
          <w:rFonts w:ascii="Times New Roman" w:hAnsi="Times New Roman" w:cs="Times New Roman"/>
          <w:sz w:val="24"/>
          <w:szCs w:val="24"/>
          <w:lang w:val="en"/>
        </w:rPr>
        <w:t>THC,</w:t>
      </w:r>
      <w:proofErr w:type="gramEnd"/>
      <w:r w:rsidR="002C29CE" w:rsidRPr="006E089A">
        <w:rPr>
          <w:rFonts w:ascii="Times New Roman" w:hAnsi="Times New Roman" w:cs="Times New Roman"/>
          <w:sz w:val="24"/>
          <w:szCs w:val="24"/>
          <w:lang w:val="en"/>
        </w:rPr>
        <w:t xml:space="preserve"> </w:t>
      </w:r>
      <w:r w:rsidR="00CE23CD">
        <w:rPr>
          <w:rFonts w:ascii="Times New Roman" w:hAnsi="Times New Roman" w:cs="Times New Roman"/>
          <w:sz w:val="24"/>
          <w:szCs w:val="24"/>
          <w:lang w:val="en"/>
        </w:rPr>
        <w:t>and</w:t>
      </w:r>
      <w:r w:rsidRPr="006E089A">
        <w:rPr>
          <w:rFonts w:ascii="Times New Roman" w:hAnsi="Times New Roman" w:cs="Times New Roman"/>
          <w:sz w:val="24"/>
          <w:szCs w:val="24"/>
          <w:lang w:val="en"/>
        </w:rPr>
        <w:t xml:space="preserve"> derivatives of said plants and plant parts.</w:t>
      </w:r>
    </w:p>
    <w:p w:rsidR="003E5470" w:rsidRPr="006E089A" w:rsidRDefault="003E5470"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3E5470" w:rsidRPr="006E089A" w:rsidRDefault="003E5470"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The varieties of non-psychoactive hemp seeds to be use</w:t>
      </w:r>
      <w:r w:rsidR="00CE23CD">
        <w:rPr>
          <w:rFonts w:ascii="Times New Roman" w:hAnsi="Times New Roman" w:cs="Times New Roman"/>
          <w:sz w:val="24"/>
          <w:szCs w:val="24"/>
        </w:rPr>
        <w:t>d may not contain more than one-</w:t>
      </w:r>
      <w:r w:rsidRPr="006E089A">
        <w:rPr>
          <w:rFonts w:ascii="Times New Roman" w:hAnsi="Times New Roman" w:cs="Times New Roman"/>
          <w:sz w:val="24"/>
          <w:szCs w:val="24"/>
        </w:rPr>
        <w:t xml:space="preserve">half percent (0.5 %) </w:t>
      </w:r>
      <w:proofErr w:type="gramStart"/>
      <w:r w:rsidRPr="006E089A">
        <w:rPr>
          <w:rFonts w:ascii="Times New Roman" w:hAnsi="Times New Roman" w:cs="Times New Roman"/>
          <w:sz w:val="24"/>
          <w:szCs w:val="24"/>
        </w:rPr>
        <w:t>THC.</w:t>
      </w:r>
      <w:proofErr w:type="gramEnd"/>
    </w:p>
    <w:p w:rsidR="003E5470" w:rsidRPr="006E089A" w:rsidRDefault="003E5470"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851CE6" w:rsidRDefault="003E5470"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D.) </w:t>
      </w:r>
      <w:r w:rsidR="00851CE6" w:rsidRPr="00851CE6">
        <w:rPr>
          <w:rFonts w:ascii="Times New Roman" w:hAnsi="Times New Roman" w:cs="Times New Roman"/>
          <w:sz w:val="24"/>
          <w:szCs w:val="24"/>
        </w:rPr>
        <w:t>Pla</w:t>
      </w:r>
      <w:r w:rsidR="00851CE6">
        <w:rPr>
          <w:rFonts w:ascii="Times New Roman" w:hAnsi="Times New Roman" w:cs="Times New Roman"/>
          <w:sz w:val="24"/>
          <w:szCs w:val="24"/>
        </w:rPr>
        <w:t>nting, cultivation, harvesting and gathering</w:t>
      </w:r>
      <w:r w:rsidR="00851CE6" w:rsidRPr="00851CE6">
        <w:rPr>
          <w:rFonts w:ascii="Times New Roman" w:hAnsi="Times New Roman" w:cs="Times New Roman"/>
          <w:sz w:val="24"/>
          <w:szCs w:val="24"/>
        </w:rPr>
        <w:t xml:space="preserve"> for research and industrialization for pharmaceutical use</w:t>
      </w:r>
      <w:r w:rsidR="00851CE6">
        <w:rPr>
          <w:rFonts w:ascii="Times New Roman" w:hAnsi="Times New Roman" w:cs="Times New Roman"/>
          <w:sz w:val="24"/>
          <w:szCs w:val="24"/>
        </w:rPr>
        <w:t xml:space="preserve">, </w:t>
      </w:r>
      <w:r w:rsidR="00851CE6" w:rsidRPr="00851CE6">
        <w:rPr>
          <w:rFonts w:ascii="Times New Roman" w:hAnsi="Times New Roman" w:cs="Times New Roman"/>
          <w:sz w:val="24"/>
          <w:szCs w:val="24"/>
        </w:rPr>
        <w:t>provided it is done within the framework of existing legislation and according to</w:t>
      </w:r>
      <w:r w:rsidR="00851CE6">
        <w:rPr>
          <w:rFonts w:ascii="Times New Roman" w:hAnsi="Times New Roman" w:cs="Times New Roman"/>
          <w:sz w:val="24"/>
          <w:szCs w:val="24"/>
        </w:rPr>
        <w:t xml:space="preserve"> </w:t>
      </w:r>
      <w:r w:rsidR="00851CE6" w:rsidRPr="00851CE6">
        <w:rPr>
          <w:rFonts w:ascii="Times New Roman" w:hAnsi="Times New Roman" w:cs="Times New Roman"/>
          <w:sz w:val="24"/>
          <w:szCs w:val="24"/>
        </w:rPr>
        <w:t xml:space="preserve">regulations, and must have prior authorization from </w:t>
      </w:r>
      <w:r w:rsidR="00851CE6">
        <w:rPr>
          <w:rFonts w:ascii="Times New Roman" w:hAnsi="Times New Roman" w:cs="Times New Roman"/>
          <w:sz w:val="24"/>
          <w:szCs w:val="24"/>
        </w:rPr>
        <w:t xml:space="preserve">the </w:t>
      </w:r>
      <w:r w:rsidR="00851CE6" w:rsidRPr="00851CE6">
        <w:rPr>
          <w:rFonts w:ascii="Times New Roman" w:hAnsi="Times New Roman" w:cs="Times New Roman"/>
          <w:sz w:val="24"/>
          <w:szCs w:val="24"/>
        </w:rPr>
        <w:t xml:space="preserve">IRCCA </w:t>
      </w:r>
      <w:r w:rsidR="00851CE6">
        <w:rPr>
          <w:rFonts w:ascii="Times New Roman" w:hAnsi="Times New Roman" w:cs="Times New Roman"/>
          <w:sz w:val="24"/>
          <w:szCs w:val="24"/>
        </w:rPr>
        <w:t>and</w:t>
      </w:r>
      <w:r w:rsidR="00851CE6" w:rsidRPr="00851CE6">
        <w:rPr>
          <w:rFonts w:ascii="Times New Roman" w:hAnsi="Times New Roman" w:cs="Times New Roman"/>
          <w:sz w:val="24"/>
          <w:szCs w:val="24"/>
        </w:rPr>
        <w:t xml:space="preserve"> </w:t>
      </w:r>
      <w:r w:rsidR="00851CE6">
        <w:rPr>
          <w:rFonts w:ascii="Times New Roman" w:hAnsi="Times New Roman" w:cs="Times New Roman"/>
          <w:sz w:val="24"/>
          <w:szCs w:val="24"/>
        </w:rPr>
        <w:t xml:space="preserve">remain </w:t>
      </w:r>
      <w:r w:rsidR="00851CE6" w:rsidRPr="00851CE6">
        <w:rPr>
          <w:rFonts w:ascii="Times New Roman" w:hAnsi="Times New Roman" w:cs="Times New Roman"/>
          <w:sz w:val="24"/>
          <w:szCs w:val="24"/>
        </w:rPr>
        <w:t xml:space="preserve">under </w:t>
      </w:r>
      <w:proofErr w:type="gramStart"/>
      <w:r w:rsidR="00851CE6">
        <w:rPr>
          <w:rFonts w:ascii="Times New Roman" w:hAnsi="Times New Roman" w:cs="Times New Roman"/>
          <w:sz w:val="24"/>
          <w:szCs w:val="24"/>
        </w:rPr>
        <w:t xml:space="preserve">its </w:t>
      </w:r>
      <w:r w:rsidR="00851CE6" w:rsidRPr="00851CE6">
        <w:rPr>
          <w:rFonts w:ascii="Times New Roman" w:hAnsi="Times New Roman" w:cs="Times New Roman"/>
          <w:sz w:val="24"/>
          <w:szCs w:val="24"/>
        </w:rPr>
        <w:t xml:space="preserve"> direct</w:t>
      </w:r>
      <w:proofErr w:type="gramEnd"/>
      <w:r w:rsidR="00851CE6" w:rsidRPr="00851CE6">
        <w:rPr>
          <w:rFonts w:ascii="Times New Roman" w:hAnsi="Times New Roman" w:cs="Times New Roman"/>
          <w:sz w:val="24"/>
          <w:szCs w:val="24"/>
        </w:rPr>
        <w:t xml:space="preserve"> control.</w:t>
      </w:r>
    </w:p>
    <w:p w:rsidR="003E5470" w:rsidRPr="006E089A" w:rsidRDefault="003E5470" w:rsidP="00851CE6">
      <w:pPr>
        <w:widowControl w:val="0"/>
        <w:overflowPunct w:val="0"/>
        <w:autoSpaceDE w:val="0"/>
        <w:autoSpaceDN w:val="0"/>
        <w:adjustRightInd w:val="0"/>
        <w:spacing w:after="0" w:line="240" w:lineRule="auto"/>
        <w:ind w:right="700"/>
        <w:contextualSpacing/>
        <w:jc w:val="both"/>
        <w:rPr>
          <w:rFonts w:ascii="Times New Roman" w:hAnsi="Times New Roman" w:cs="Times New Roman"/>
          <w:sz w:val="24"/>
          <w:szCs w:val="24"/>
        </w:rPr>
      </w:pPr>
    </w:p>
    <w:p w:rsidR="00851CE6" w:rsidRPr="00851CE6" w:rsidRDefault="003E5470"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E.) The planting, cultivation and harvest of psychoactive cannabis </w:t>
      </w:r>
      <w:r w:rsidR="00851CE6">
        <w:rPr>
          <w:rFonts w:ascii="Times New Roman" w:hAnsi="Times New Roman" w:cs="Times New Roman"/>
          <w:sz w:val="24"/>
          <w:szCs w:val="24"/>
        </w:rPr>
        <w:t xml:space="preserve">destined for personal or shared domestic consumption. </w:t>
      </w:r>
      <w:r w:rsidR="00851CE6" w:rsidRPr="00851CE6">
        <w:rPr>
          <w:rFonts w:ascii="Times New Roman" w:hAnsi="Times New Roman" w:cs="Times New Roman"/>
          <w:sz w:val="24"/>
          <w:szCs w:val="24"/>
        </w:rPr>
        <w:t xml:space="preserve">Notwithstanding of this, personal or shared </w:t>
      </w:r>
      <w:r w:rsidR="00851CE6">
        <w:rPr>
          <w:rFonts w:ascii="Times New Roman" w:hAnsi="Times New Roman" w:cs="Times New Roman"/>
          <w:sz w:val="24"/>
          <w:szCs w:val="24"/>
        </w:rPr>
        <w:t xml:space="preserve">domestic consumption </w:t>
      </w:r>
      <w:r w:rsidR="00851CE6" w:rsidRPr="00851CE6">
        <w:rPr>
          <w:rFonts w:ascii="Times New Roman" w:hAnsi="Times New Roman" w:cs="Times New Roman"/>
          <w:sz w:val="24"/>
          <w:szCs w:val="24"/>
        </w:rPr>
        <w:t xml:space="preserve">is understood to mean the </w:t>
      </w:r>
      <w:r w:rsidR="00851CE6">
        <w:rPr>
          <w:rFonts w:ascii="Times New Roman" w:hAnsi="Times New Roman" w:cs="Times New Roman"/>
          <w:sz w:val="24"/>
          <w:szCs w:val="24"/>
        </w:rPr>
        <w:t>household</w:t>
      </w:r>
      <w:r w:rsidR="00851CE6" w:rsidRPr="00851CE6">
        <w:rPr>
          <w:rFonts w:ascii="Times New Roman" w:hAnsi="Times New Roman" w:cs="Times New Roman"/>
          <w:sz w:val="24"/>
          <w:szCs w:val="24"/>
        </w:rPr>
        <w:t xml:space="preserve"> planting, cultivati</w:t>
      </w:r>
      <w:r w:rsidR="00851CE6">
        <w:rPr>
          <w:rFonts w:ascii="Times New Roman" w:hAnsi="Times New Roman" w:cs="Times New Roman"/>
          <w:sz w:val="24"/>
          <w:szCs w:val="24"/>
        </w:rPr>
        <w:t xml:space="preserve">on and harvest of up to six </w:t>
      </w:r>
      <w:r w:rsidR="00851CE6" w:rsidRPr="00851CE6">
        <w:rPr>
          <w:rFonts w:ascii="Times New Roman" w:hAnsi="Times New Roman" w:cs="Times New Roman"/>
          <w:sz w:val="24"/>
          <w:szCs w:val="24"/>
        </w:rPr>
        <w:t>psychoactive cannabis plants and their resulting yield, up to a maximum of 480 grams.</w:t>
      </w:r>
    </w:p>
    <w:p w:rsidR="00851CE6" w:rsidRPr="00851CE6" w:rsidRDefault="00851CE6"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3E5470" w:rsidRPr="00851CE6" w:rsidRDefault="00851CE6"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851CE6">
        <w:rPr>
          <w:rFonts w:ascii="Times New Roman" w:hAnsi="Times New Roman" w:cs="Times New Roman"/>
          <w:sz w:val="24"/>
          <w:szCs w:val="24"/>
        </w:rPr>
        <w:t xml:space="preserve">F.) The planting, cultivation and harvest of psychoactive cannabis </w:t>
      </w:r>
      <w:r>
        <w:rPr>
          <w:rFonts w:ascii="Times New Roman" w:hAnsi="Times New Roman" w:cs="Times New Roman"/>
          <w:sz w:val="24"/>
          <w:szCs w:val="24"/>
        </w:rPr>
        <w:t>carried</w:t>
      </w:r>
      <w:r w:rsidR="003E5470" w:rsidRPr="00851CE6">
        <w:rPr>
          <w:rFonts w:ascii="Times New Roman" w:hAnsi="Times New Roman" w:cs="Times New Roman"/>
          <w:sz w:val="24"/>
          <w:szCs w:val="24"/>
        </w:rPr>
        <w:t xml:space="preserve"> out by marijuana membership clubs, which will be controlled by the </w:t>
      </w:r>
      <w:r w:rsidR="000763E1" w:rsidRPr="00851CE6">
        <w:rPr>
          <w:rFonts w:ascii="Times New Roman" w:hAnsi="Times New Roman" w:cs="Times New Roman"/>
          <w:sz w:val="24"/>
          <w:szCs w:val="24"/>
        </w:rPr>
        <w:t>IRCCA</w:t>
      </w:r>
      <w:r w:rsidR="003E5470" w:rsidRPr="00851CE6">
        <w:rPr>
          <w:rFonts w:ascii="Times New Roman" w:hAnsi="Times New Roman" w:cs="Times New Roman"/>
          <w:sz w:val="24"/>
          <w:szCs w:val="24"/>
        </w:rPr>
        <w:t xml:space="preserve">. The aforementioned clubs must be authorized by the Executive </w:t>
      </w:r>
      <w:r w:rsidR="00911DBC" w:rsidRPr="00851CE6">
        <w:rPr>
          <w:rFonts w:ascii="Times New Roman" w:hAnsi="Times New Roman" w:cs="Times New Roman"/>
          <w:sz w:val="24"/>
          <w:szCs w:val="24"/>
        </w:rPr>
        <w:t>Branch</w:t>
      </w:r>
      <w:r w:rsidR="003E5470" w:rsidRPr="00851CE6">
        <w:rPr>
          <w:rFonts w:ascii="Times New Roman" w:hAnsi="Times New Roman" w:cs="Times New Roman"/>
          <w:sz w:val="24"/>
          <w:szCs w:val="24"/>
        </w:rPr>
        <w:t xml:space="preserve"> in accordance with current legislation, and in the method and circumstances to be established by regulation(s) it may enact.</w:t>
      </w:r>
    </w:p>
    <w:p w:rsidR="003E5470" w:rsidRPr="006E089A" w:rsidRDefault="003E5470"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ED0BFD" w:rsidRDefault="00ED0BFD"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Membership clubs will</w:t>
      </w:r>
      <w:r w:rsidR="00851CE6">
        <w:rPr>
          <w:rFonts w:ascii="Times New Roman" w:hAnsi="Times New Roman" w:cs="Times New Roman"/>
          <w:sz w:val="24"/>
          <w:szCs w:val="24"/>
        </w:rPr>
        <w:t xml:space="preserve"> have a minimum of fifteen and a maximum of forty-five </w:t>
      </w:r>
      <w:r w:rsidR="00FD62D5" w:rsidRPr="006E089A">
        <w:rPr>
          <w:rFonts w:ascii="Times New Roman" w:hAnsi="Times New Roman" w:cs="Times New Roman"/>
          <w:sz w:val="24"/>
          <w:szCs w:val="24"/>
        </w:rPr>
        <w:t>associates</w:t>
      </w:r>
      <w:r w:rsidRPr="006E089A">
        <w:rPr>
          <w:rFonts w:ascii="Times New Roman" w:hAnsi="Times New Roman" w:cs="Times New Roman"/>
          <w:sz w:val="24"/>
          <w:szCs w:val="24"/>
        </w:rPr>
        <w:t>; they may plant a maximum of ninety</w:t>
      </w:r>
      <w:r w:rsidR="00851CE6">
        <w:rPr>
          <w:rFonts w:ascii="Times New Roman" w:hAnsi="Times New Roman" w:cs="Times New Roman"/>
          <w:sz w:val="24"/>
          <w:szCs w:val="24"/>
        </w:rPr>
        <w:t>-nine</w:t>
      </w:r>
      <w:r w:rsidRPr="006E089A">
        <w:rPr>
          <w:rFonts w:ascii="Times New Roman" w:hAnsi="Times New Roman" w:cs="Times New Roman"/>
          <w:sz w:val="24"/>
          <w:szCs w:val="24"/>
        </w:rPr>
        <w:t xml:space="preserve"> psychoactive plants and acquire as a product of their cultivation a maximum </w:t>
      </w:r>
      <w:r w:rsidR="00851CE6">
        <w:rPr>
          <w:rFonts w:ascii="Times New Roman" w:hAnsi="Times New Roman" w:cs="Times New Roman"/>
          <w:sz w:val="24"/>
          <w:szCs w:val="24"/>
        </w:rPr>
        <w:t xml:space="preserve">yield </w:t>
      </w:r>
      <w:r w:rsidR="00851CE6" w:rsidRPr="00851CE6">
        <w:rPr>
          <w:rFonts w:ascii="Times New Roman" w:hAnsi="Times New Roman" w:cs="Times New Roman"/>
          <w:sz w:val="24"/>
          <w:szCs w:val="24"/>
        </w:rPr>
        <w:t xml:space="preserve">proportional to the number of </w:t>
      </w:r>
      <w:r w:rsidR="00851CE6">
        <w:rPr>
          <w:rFonts w:ascii="Times New Roman" w:hAnsi="Times New Roman" w:cs="Times New Roman"/>
          <w:sz w:val="24"/>
          <w:szCs w:val="24"/>
        </w:rPr>
        <w:t>associates</w:t>
      </w:r>
      <w:r w:rsidR="00851CE6" w:rsidRPr="00851CE6">
        <w:rPr>
          <w:rFonts w:ascii="Times New Roman" w:hAnsi="Times New Roman" w:cs="Times New Roman"/>
          <w:sz w:val="24"/>
          <w:szCs w:val="24"/>
        </w:rPr>
        <w:t xml:space="preserve"> and in accordance with the amount </w:t>
      </w:r>
      <w:r w:rsidR="00851CE6">
        <w:rPr>
          <w:rFonts w:ascii="Times New Roman" w:hAnsi="Times New Roman" w:cs="Times New Roman"/>
          <w:sz w:val="24"/>
          <w:szCs w:val="24"/>
        </w:rPr>
        <w:t>that may</w:t>
      </w:r>
      <w:r w:rsidR="00851CE6" w:rsidRPr="00851CE6">
        <w:rPr>
          <w:rFonts w:ascii="Times New Roman" w:hAnsi="Times New Roman" w:cs="Times New Roman"/>
          <w:sz w:val="24"/>
          <w:szCs w:val="24"/>
        </w:rPr>
        <w:t xml:space="preserve"> be established for non-medical use of psychoactive cannabis.</w:t>
      </w:r>
    </w:p>
    <w:p w:rsidR="00D10A15" w:rsidRDefault="00D10A15"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851CE6" w:rsidRDefault="00D10A15"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Pr>
          <w:rFonts w:ascii="Times New Roman" w:hAnsi="Times New Roman" w:cs="Times New Roman"/>
          <w:sz w:val="24"/>
          <w:szCs w:val="24"/>
        </w:rPr>
        <w:t xml:space="preserve">G.) </w:t>
      </w:r>
      <w:r w:rsidRPr="00D10A15">
        <w:rPr>
          <w:rFonts w:ascii="Times New Roman" w:hAnsi="Times New Roman" w:cs="Times New Roman"/>
          <w:sz w:val="24"/>
          <w:szCs w:val="24"/>
        </w:rPr>
        <w:t xml:space="preserve">The IRCCA will </w:t>
      </w:r>
      <w:r>
        <w:rPr>
          <w:rFonts w:ascii="Times New Roman" w:hAnsi="Times New Roman" w:cs="Times New Roman"/>
          <w:sz w:val="24"/>
          <w:szCs w:val="24"/>
        </w:rPr>
        <w:t xml:space="preserve">provide </w:t>
      </w:r>
      <w:r w:rsidRPr="00D10A15">
        <w:rPr>
          <w:rFonts w:ascii="Times New Roman" w:hAnsi="Times New Roman" w:cs="Times New Roman"/>
          <w:sz w:val="24"/>
          <w:szCs w:val="24"/>
        </w:rPr>
        <w:t>license</w:t>
      </w:r>
      <w:r>
        <w:rPr>
          <w:rFonts w:ascii="Times New Roman" w:hAnsi="Times New Roman" w:cs="Times New Roman"/>
          <w:sz w:val="24"/>
          <w:szCs w:val="24"/>
        </w:rPr>
        <w:t>s for the</w:t>
      </w:r>
      <w:r w:rsidRPr="00D10A15">
        <w:rPr>
          <w:rFonts w:ascii="Times New Roman" w:hAnsi="Times New Roman" w:cs="Times New Roman"/>
          <w:sz w:val="24"/>
          <w:szCs w:val="24"/>
        </w:rPr>
        <w:t xml:space="preserve"> sale of psychoactive </w:t>
      </w:r>
      <w:r>
        <w:rPr>
          <w:rFonts w:ascii="Times New Roman" w:hAnsi="Times New Roman" w:cs="Times New Roman"/>
          <w:sz w:val="24"/>
          <w:szCs w:val="24"/>
        </w:rPr>
        <w:t xml:space="preserve">cannabis to </w:t>
      </w:r>
      <w:r w:rsidRPr="00D10A15">
        <w:rPr>
          <w:rFonts w:ascii="Times New Roman" w:hAnsi="Times New Roman" w:cs="Times New Roman"/>
          <w:sz w:val="24"/>
          <w:szCs w:val="24"/>
        </w:rPr>
        <w:t>pharmacies (</w:t>
      </w:r>
      <w:r>
        <w:rPr>
          <w:rFonts w:ascii="Times New Roman" w:hAnsi="Times New Roman" w:cs="Times New Roman"/>
          <w:sz w:val="24"/>
          <w:szCs w:val="24"/>
        </w:rPr>
        <w:t xml:space="preserve">in accordance with </w:t>
      </w:r>
      <w:hyperlink r:id="rId13" w:history="1">
        <w:r w:rsidRPr="00D10A15">
          <w:rPr>
            <w:rStyle w:val="Hyperlink"/>
            <w:rFonts w:ascii="Times New Roman" w:hAnsi="Times New Roman" w:cs="Times New Roman"/>
            <w:sz w:val="24"/>
            <w:szCs w:val="24"/>
          </w:rPr>
          <w:t>Decree-Law No. 15.703</w:t>
        </w:r>
      </w:hyperlink>
      <w:r w:rsidRPr="00D10A15">
        <w:rPr>
          <w:rFonts w:ascii="Times New Roman" w:hAnsi="Times New Roman" w:cs="Times New Roman"/>
          <w:sz w:val="24"/>
          <w:szCs w:val="24"/>
        </w:rPr>
        <w:t>, of January 11, 1985 and its amending laws) under the conditions set out in the legislation and th</w:t>
      </w:r>
      <w:r>
        <w:rPr>
          <w:rFonts w:ascii="Times New Roman" w:hAnsi="Times New Roman" w:cs="Times New Roman"/>
          <w:sz w:val="24"/>
          <w:szCs w:val="24"/>
        </w:rPr>
        <w:t xml:space="preserve">e process and requirements that will be laid out in </w:t>
      </w:r>
      <w:r w:rsidRPr="00D10A15">
        <w:rPr>
          <w:rFonts w:ascii="Times New Roman" w:hAnsi="Times New Roman" w:cs="Times New Roman"/>
          <w:sz w:val="24"/>
          <w:szCs w:val="24"/>
        </w:rPr>
        <w:t>regulation.</w:t>
      </w:r>
    </w:p>
    <w:p w:rsidR="00D10A15" w:rsidRDefault="00D10A15"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D10A15" w:rsidRDefault="00D10A15"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D10A15">
        <w:rPr>
          <w:rFonts w:ascii="Times New Roman" w:hAnsi="Times New Roman" w:cs="Times New Roman"/>
          <w:sz w:val="24"/>
          <w:szCs w:val="24"/>
        </w:rPr>
        <w:t xml:space="preserve">The sale of psychoactive cannabis for personal consumption </w:t>
      </w:r>
      <w:r>
        <w:rPr>
          <w:rFonts w:ascii="Times New Roman" w:hAnsi="Times New Roman" w:cs="Times New Roman"/>
          <w:sz w:val="24"/>
          <w:szCs w:val="24"/>
        </w:rPr>
        <w:t xml:space="preserve">will require identification with the registry </w:t>
      </w:r>
      <w:r w:rsidRPr="00D10A15">
        <w:rPr>
          <w:rFonts w:ascii="Times New Roman" w:hAnsi="Times New Roman" w:cs="Times New Roman"/>
          <w:sz w:val="24"/>
          <w:szCs w:val="24"/>
        </w:rPr>
        <w:t xml:space="preserve">as </w:t>
      </w:r>
      <w:r>
        <w:rPr>
          <w:rFonts w:ascii="Times New Roman" w:hAnsi="Times New Roman" w:cs="Times New Roman"/>
          <w:sz w:val="24"/>
          <w:szCs w:val="24"/>
        </w:rPr>
        <w:t>detailed</w:t>
      </w:r>
      <w:r w:rsidRPr="00D10A15">
        <w:rPr>
          <w:rFonts w:ascii="Times New Roman" w:hAnsi="Times New Roman" w:cs="Times New Roman"/>
          <w:sz w:val="24"/>
          <w:szCs w:val="24"/>
        </w:rPr>
        <w:t xml:space="preserve"> in Article 8 of this Law, in accordance with legal provisions, while </w:t>
      </w:r>
      <w:r w:rsidR="00CF6467">
        <w:rPr>
          <w:rFonts w:ascii="Times New Roman" w:hAnsi="Times New Roman" w:cs="Times New Roman"/>
          <w:sz w:val="24"/>
          <w:szCs w:val="24"/>
        </w:rPr>
        <w:t>distribution</w:t>
      </w:r>
      <w:r w:rsidRPr="00D10A15">
        <w:rPr>
          <w:rFonts w:ascii="Times New Roman" w:hAnsi="Times New Roman" w:cs="Times New Roman"/>
          <w:sz w:val="24"/>
          <w:szCs w:val="24"/>
        </w:rPr>
        <w:t xml:space="preserve"> for medical use </w:t>
      </w:r>
      <w:r w:rsidR="00CF6467">
        <w:rPr>
          <w:rFonts w:ascii="Times New Roman" w:hAnsi="Times New Roman" w:cs="Times New Roman"/>
          <w:sz w:val="24"/>
          <w:szCs w:val="24"/>
        </w:rPr>
        <w:t xml:space="preserve">will </w:t>
      </w:r>
      <w:r w:rsidRPr="00D10A15">
        <w:rPr>
          <w:rFonts w:ascii="Times New Roman" w:hAnsi="Times New Roman" w:cs="Times New Roman"/>
          <w:sz w:val="24"/>
          <w:szCs w:val="24"/>
        </w:rPr>
        <w:t>require a prescription.</w:t>
      </w:r>
    </w:p>
    <w:p w:rsidR="00CF6467" w:rsidRPr="00CF6467" w:rsidRDefault="00CF6467" w:rsidP="00CF6467">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CF6467" w:rsidRDefault="00CF6467" w:rsidP="00CF6467">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CF6467">
        <w:rPr>
          <w:rFonts w:ascii="Times New Roman" w:hAnsi="Times New Roman" w:cs="Times New Roman"/>
          <w:sz w:val="24"/>
          <w:szCs w:val="24"/>
        </w:rPr>
        <w:t xml:space="preserve">The sale of psychoactive cannabis for non-medical use may not exceed 40 grams </w:t>
      </w:r>
      <w:r w:rsidRPr="00CF6467">
        <w:rPr>
          <w:rFonts w:ascii="Times New Roman" w:hAnsi="Times New Roman" w:cs="Times New Roman"/>
          <w:sz w:val="24"/>
          <w:szCs w:val="24"/>
        </w:rPr>
        <w:lastRenderedPageBreak/>
        <w:t>per month per user.</w:t>
      </w:r>
    </w:p>
    <w:p w:rsidR="00D10A15" w:rsidRPr="006E089A" w:rsidRDefault="00D10A15"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ED0BFD" w:rsidRPr="006E089A" w:rsidRDefault="00ED0BFD" w:rsidP="003E35DA">
      <w:pPr>
        <w:tabs>
          <w:tab w:val="left" w:pos="0"/>
        </w:tabs>
        <w:spacing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Any unauthorized cannabis plot must be </w:t>
      </w:r>
      <w:r w:rsidR="007A193C" w:rsidRPr="006E089A">
        <w:rPr>
          <w:rFonts w:ascii="Times New Roman" w:hAnsi="Times New Roman" w:cs="Times New Roman"/>
          <w:sz w:val="24"/>
          <w:szCs w:val="24"/>
        </w:rPr>
        <w:t>eradicated</w:t>
      </w:r>
      <w:r w:rsidRPr="006E089A">
        <w:rPr>
          <w:rFonts w:ascii="Times New Roman" w:hAnsi="Times New Roman" w:cs="Times New Roman"/>
          <w:sz w:val="24"/>
          <w:szCs w:val="24"/>
        </w:rPr>
        <w:t xml:space="preserve"> </w:t>
      </w:r>
      <w:r w:rsidR="00D4772F" w:rsidRPr="006E089A">
        <w:rPr>
          <w:rFonts w:ascii="Times New Roman" w:hAnsi="Times New Roman" w:cs="Times New Roman"/>
          <w:sz w:val="24"/>
          <w:szCs w:val="24"/>
        </w:rPr>
        <w:t>through</w:t>
      </w:r>
      <w:r w:rsidRPr="006E089A">
        <w:rPr>
          <w:rFonts w:ascii="Times New Roman" w:hAnsi="Times New Roman" w:cs="Times New Roman"/>
          <w:sz w:val="24"/>
          <w:szCs w:val="24"/>
        </w:rPr>
        <w:t xml:space="preserve"> the intervention of a competent judge. The Executive </w:t>
      </w:r>
      <w:r w:rsidR="00911DBC" w:rsidRPr="006E089A">
        <w:rPr>
          <w:rFonts w:ascii="Times New Roman" w:hAnsi="Times New Roman" w:cs="Times New Roman"/>
          <w:sz w:val="24"/>
          <w:szCs w:val="24"/>
        </w:rPr>
        <w:t>Branch</w:t>
      </w:r>
      <w:r w:rsidRPr="006E089A">
        <w:rPr>
          <w:rFonts w:ascii="Times New Roman" w:hAnsi="Times New Roman" w:cs="Times New Roman"/>
          <w:sz w:val="24"/>
          <w:szCs w:val="24"/>
        </w:rPr>
        <w:t xml:space="preserve"> shall regulate the provisions of the preceding paragraphs, including the means of obtaining seeds, which as long as they are intended for psychoactive cannabis cultivation for personal consumption under the current legislation, shall in all cases be considered a legitimate activity. This regulation is without prejudice to the controls that current legislation establishes for any form of plot or cultivation nationwide, insofar as it may be applicable. Moreover, the regulation will establish the security standards and the usage conditions of cultivation licenses for the purposes states in the preceding paragraphs.</w:t>
      </w:r>
    </w:p>
    <w:p w:rsidR="009D5A85" w:rsidRPr="006E089A" w:rsidRDefault="009D5A85" w:rsidP="003E35DA">
      <w:pPr>
        <w:tabs>
          <w:tab w:val="left" w:pos="0"/>
        </w:tabs>
        <w:spacing w:line="240" w:lineRule="auto"/>
        <w:ind w:left="720" w:right="700"/>
        <w:contextualSpacing/>
        <w:jc w:val="both"/>
        <w:rPr>
          <w:rFonts w:ascii="Times New Roman" w:hAnsi="Times New Roman" w:cs="Times New Roman"/>
          <w:sz w:val="24"/>
          <w:szCs w:val="24"/>
        </w:rPr>
      </w:pPr>
    </w:p>
    <w:p w:rsidR="00ED0BFD" w:rsidRPr="006E089A" w:rsidRDefault="00ED0BFD" w:rsidP="003E35DA">
      <w:pPr>
        <w:widowControl w:val="0"/>
        <w:tabs>
          <w:tab w:val="left" w:pos="0"/>
        </w:tabs>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Marijuana resulting from the cultivation and harvest of plots mentioned in </w:t>
      </w:r>
      <w:r w:rsidR="002C29CE" w:rsidRPr="006E089A">
        <w:rPr>
          <w:rFonts w:ascii="Times New Roman" w:hAnsi="Times New Roman" w:cs="Times New Roman"/>
          <w:sz w:val="24"/>
          <w:szCs w:val="24"/>
        </w:rPr>
        <w:t>paragraphs</w:t>
      </w:r>
      <w:r w:rsidRPr="006E089A">
        <w:rPr>
          <w:rFonts w:ascii="Times New Roman" w:hAnsi="Times New Roman" w:cs="Times New Roman"/>
          <w:sz w:val="24"/>
          <w:szCs w:val="24"/>
        </w:rPr>
        <w:t xml:space="preserve"> B, D and E in this</w:t>
      </w:r>
      <w:r w:rsidR="00FD62D5" w:rsidRPr="006E089A">
        <w:rPr>
          <w:rFonts w:ascii="Times New Roman" w:hAnsi="Times New Roman" w:cs="Times New Roman"/>
          <w:sz w:val="24"/>
          <w:szCs w:val="24"/>
        </w:rPr>
        <w:t xml:space="preserve"> A</w:t>
      </w:r>
      <w:r w:rsidR="008848A3" w:rsidRPr="006E089A">
        <w:rPr>
          <w:rFonts w:ascii="Times New Roman" w:hAnsi="Times New Roman" w:cs="Times New Roman"/>
          <w:sz w:val="24"/>
          <w:szCs w:val="24"/>
        </w:rPr>
        <w:t>rticle may not be compressed.”</w:t>
      </w:r>
    </w:p>
    <w:p w:rsidR="009D5A85" w:rsidRPr="006E089A" w:rsidRDefault="009D5A85"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8848A3" w:rsidRPr="006E089A" w:rsidRDefault="00AF339A" w:rsidP="00421F3A">
      <w:pPr>
        <w:tabs>
          <w:tab w:val="left" w:pos="0"/>
        </w:tabs>
        <w:spacing w:line="240" w:lineRule="auto"/>
        <w:ind w:right="3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6</w:t>
      </w:r>
      <w:r w:rsidR="00ED0BFD" w:rsidRPr="006E089A">
        <w:rPr>
          <w:rFonts w:ascii="Times New Roman" w:eastAsia="Times New Roman" w:hAnsi="Times New Roman" w:cs="Times New Roman"/>
          <w:b/>
          <w:sz w:val="24"/>
          <w:szCs w:val="24"/>
          <w:u w:val="single"/>
        </w:rPr>
        <w:t>.)</w:t>
      </w:r>
      <w:proofErr w:type="gramEnd"/>
      <w:r w:rsidR="00ED0BFD" w:rsidRPr="006E089A">
        <w:rPr>
          <w:rFonts w:ascii="Times New Roman" w:eastAsia="Times New Roman" w:hAnsi="Times New Roman" w:cs="Times New Roman"/>
          <w:sz w:val="24"/>
          <w:szCs w:val="24"/>
        </w:rPr>
        <w:t xml:space="preserve"> In substitution of Article 3</w:t>
      </w:r>
      <w:r w:rsidR="001316D9" w:rsidRPr="006E089A">
        <w:rPr>
          <w:rFonts w:ascii="Times New Roman" w:eastAsia="Times New Roman" w:hAnsi="Times New Roman" w:cs="Times New Roman"/>
          <w:sz w:val="24"/>
          <w:szCs w:val="24"/>
        </w:rPr>
        <w:t>0</w:t>
      </w:r>
      <w:r w:rsidR="00ED0BFD" w:rsidRPr="006E089A">
        <w:rPr>
          <w:rFonts w:ascii="Times New Roman" w:eastAsia="Times New Roman" w:hAnsi="Times New Roman" w:cs="Times New Roman"/>
          <w:sz w:val="24"/>
          <w:szCs w:val="24"/>
        </w:rPr>
        <w:t xml:space="preserve"> of </w:t>
      </w:r>
      <w:hyperlink r:id="rId14" w:anchor="art30" w:history="1">
        <w:r w:rsidR="00ED0BFD" w:rsidRPr="00AF339A">
          <w:rPr>
            <w:rStyle w:val="Hyperlink"/>
            <w:rFonts w:ascii="Times New Roman" w:eastAsia="Times New Roman" w:hAnsi="Times New Roman" w:cs="Times New Roman"/>
            <w:sz w:val="24"/>
            <w:szCs w:val="24"/>
          </w:rPr>
          <w:t>Decree-Law No. 14.294</w:t>
        </w:r>
      </w:hyperlink>
      <w:r w:rsidR="00ED0BFD" w:rsidRPr="006E089A">
        <w:rPr>
          <w:rFonts w:ascii="Times New Roman" w:eastAsia="Times New Roman" w:hAnsi="Times New Roman" w:cs="Times New Roman"/>
          <w:sz w:val="24"/>
          <w:szCs w:val="24"/>
        </w:rPr>
        <w:t xml:space="preserve">, of October 31, 1974, </w:t>
      </w:r>
      <w:r w:rsidR="008848A3" w:rsidRPr="006E089A">
        <w:rPr>
          <w:rFonts w:ascii="Times New Roman" w:eastAsia="Times New Roman" w:hAnsi="Times New Roman" w:cs="Times New Roman"/>
          <w:sz w:val="24"/>
          <w:szCs w:val="24"/>
        </w:rPr>
        <w:t xml:space="preserve">as </w:t>
      </w:r>
      <w:r w:rsidR="00ED0BFD" w:rsidRPr="006E089A">
        <w:rPr>
          <w:rFonts w:ascii="Times New Roman" w:eastAsia="Times New Roman" w:hAnsi="Times New Roman" w:cs="Times New Roman"/>
          <w:sz w:val="24"/>
          <w:szCs w:val="24"/>
        </w:rPr>
        <w:t xml:space="preserve">amended by Article 1 of </w:t>
      </w:r>
      <w:hyperlink r:id="rId15" w:anchor="art3" w:history="1">
        <w:r w:rsidR="00ED0BFD" w:rsidRPr="00AF339A">
          <w:rPr>
            <w:rStyle w:val="Hyperlink"/>
            <w:rFonts w:ascii="Times New Roman" w:eastAsia="Times New Roman" w:hAnsi="Times New Roman" w:cs="Times New Roman"/>
            <w:sz w:val="24"/>
            <w:szCs w:val="24"/>
          </w:rPr>
          <w:t>Law 17.016</w:t>
        </w:r>
      </w:hyperlink>
      <w:r w:rsidR="00ED0BFD" w:rsidRPr="006E089A">
        <w:rPr>
          <w:rFonts w:ascii="Times New Roman" w:eastAsia="Times New Roman" w:hAnsi="Times New Roman" w:cs="Times New Roman"/>
          <w:sz w:val="24"/>
          <w:szCs w:val="24"/>
        </w:rPr>
        <w:t xml:space="preserve">, of October 22, 1998, is the following: </w:t>
      </w:r>
    </w:p>
    <w:p w:rsidR="009D5A85" w:rsidRPr="006E089A" w:rsidRDefault="009D5A85" w:rsidP="003E35DA">
      <w:pPr>
        <w:spacing w:line="240" w:lineRule="auto"/>
        <w:ind w:left="720" w:right="700"/>
        <w:contextualSpacing/>
        <w:jc w:val="both"/>
        <w:rPr>
          <w:rFonts w:ascii="Times New Roman" w:eastAsia="Times New Roman" w:hAnsi="Times New Roman" w:cs="Times New Roman"/>
          <w:sz w:val="24"/>
          <w:szCs w:val="24"/>
        </w:rPr>
      </w:pPr>
    </w:p>
    <w:p w:rsidR="008848A3" w:rsidRPr="006E089A" w:rsidRDefault="008848A3"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t xml:space="preserve">“ARTICLE 30 - </w:t>
      </w:r>
      <w:r w:rsidRPr="006E089A">
        <w:rPr>
          <w:rFonts w:ascii="Times New Roman" w:hAnsi="Times New Roman" w:cs="Times New Roman"/>
          <w:sz w:val="24"/>
          <w:szCs w:val="24"/>
          <w:lang w:val="en"/>
        </w:rPr>
        <w:t xml:space="preserve">Whoever, without lawful authority, in any way produces the raw materials or substances which, as appropriate, are capable of producing psychological or physical dependence, delineated in Tables 1 and 2 of this law, as well as those substances identified by the Executive </w:t>
      </w:r>
      <w:r w:rsidR="00911DBC" w:rsidRPr="006E089A">
        <w:rPr>
          <w:rFonts w:ascii="Times New Roman" w:hAnsi="Times New Roman" w:cs="Times New Roman"/>
          <w:sz w:val="24"/>
          <w:szCs w:val="24"/>
          <w:lang w:val="en"/>
        </w:rPr>
        <w:t>Branch</w:t>
      </w:r>
      <w:r w:rsidRPr="006E089A">
        <w:rPr>
          <w:rFonts w:ascii="Times New Roman" w:hAnsi="Times New Roman" w:cs="Times New Roman"/>
          <w:sz w:val="24"/>
          <w:szCs w:val="24"/>
          <w:lang w:val="en"/>
        </w:rPr>
        <w:t xml:space="preserve"> according to the authority contained in Article 15 of this law, shall be sentenced to between twenty months and ten years of imprisonment.</w:t>
      </w:r>
      <w:r w:rsidRPr="006E089A">
        <w:rPr>
          <w:rFonts w:ascii="Times New Roman" w:hAnsi="Times New Roman" w:cs="Times New Roman"/>
          <w:sz w:val="24"/>
          <w:szCs w:val="24"/>
        </w:rPr>
        <w:t xml:space="preserve"> </w:t>
      </w:r>
    </w:p>
    <w:p w:rsidR="00D4772F" w:rsidRPr="006E089A" w:rsidRDefault="00D4772F" w:rsidP="003E35DA">
      <w:pPr>
        <w:widowControl w:val="0"/>
        <w:overflowPunct w:val="0"/>
        <w:autoSpaceDE w:val="0"/>
        <w:autoSpaceDN w:val="0"/>
        <w:adjustRightInd w:val="0"/>
        <w:spacing w:after="0" w:line="240" w:lineRule="auto"/>
        <w:ind w:left="720" w:right="700"/>
        <w:contextualSpacing/>
        <w:jc w:val="both"/>
        <w:rPr>
          <w:rFonts w:ascii="Times New Roman" w:hAnsi="Times New Roman" w:cs="Times New Roman"/>
          <w:sz w:val="24"/>
          <w:szCs w:val="24"/>
        </w:rPr>
      </w:pPr>
    </w:p>
    <w:p w:rsidR="00D4772F" w:rsidRPr="006E089A" w:rsidRDefault="00D4772F" w:rsidP="003E35DA">
      <w:pPr>
        <w:spacing w:after="0"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lang w:val="en"/>
        </w:rPr>
        <w:t>Whoever produces marijuana by planting, growing and harvesting psychoactive cannabis plants under the terms listed in the provisions of Article 3 of this law will be exempt from liability. The</w:t>
      </w:r>
      <w:r w:rsidR="00F342B9">
        <w:rPr>
          <w:rFonts w:ascii="Times New Roman" w:hAnsi="Times New Roman" w:cs="Times New Roman"/>
          <w:sz w:val="24"/>
          <w:szCs w:val="24"/>
          <w:lang w:val="en"/>
        </w:rPr>
        <w:t xml:space="preserve"> intent mentioned in paragraph E</w:t>
      </w:r>
      <w:r w:rsidRPr="006E089A">
        <w:rPr>
          <w:rFonts w:ascii="Times New Roman" w:hAnsi="Times New Roman" w:cs="Times New Roman"/>
          <w:sz w:val="24"/>
          <w:szCs w:val="24"/>
          <w:lang w:val="en"/>
        </w:rPr>
        <w:t xml:space="preserve">.) </w:t>
      </w:r>
      <w:proofErr w:type="gramStart"/>
      <w:r w:rsidRPr="006E089A">
        <w:rPr>
          <w:rFonts w:ascii="Times New Roman" w:hAnsi="Times New Roman" w:cs="Times New Roman"/>
          <w:sz w:val="24"/>
          <w:szCs w:val="24"/>
          <w:lang w:val="en"/>
        </w:rPr>
        <w:t>of</w:t>
      </w:r>
      <w:proofErr w:type="gramEnd"/>
      <w:r w:rsidRPr="006E089A">
        <w:rPr>
          <w:rFonts w:ascii="Times New Roman" w:hAnsi="Times New Roman" w:cs="Times New Roman"/>
          <w:sz w:val="24"/>
          <w:szCs w:val="24"/>
          <w:lang w:val="en"/>
        </w:rPr>
        <w:t xml:space="preserve"> Article 3 shall be asses</w:t>
      </w:r>
      <w:r w:rsidR="00636E6F" w:rsidRPr="006E089A">
        <w:rPr>
          <w:rFonts w:ascii="Times New Roman" w:hAnsi="Times New Roman" w:cs="Times New Roman"/>
          <w:sz w:val="24"/>
          <w:szCs w:val="24"/>
          <w:lang w:val="en"/>
        </w:rPr>
        <w:t>s</w:t>
      </w:r>
      <w:r w:rsidRPr="006E089A">
        <w:rPr>
          <w:rFonts w:ascii="Times New Roman" w:hAnsi="Times New Roman" w:cs="Times New Roman"/>
          <w:sz w:val="24"/>
          <w:szCs w:val="24"/>
          <w:lang w:val="en"/>
        </w:rPr>
        <w:t>ed, where appropriate, by a competent judge  and in accordance with the principles of sound judgment, if the denoted quantities are exceeded.</w:t>
      </w:r>
      <w:r w:rsidR="009704B5" w:rsidRPr="006E089A">
        <w:rPr>
          <w:rFonts w:ascii="Times New Roman" w:hAnsi="Times New Roman" w:cs="Times New Roman"/>
          <w:sz w:val="24"/>
          <w:szCs w:val="24"/>
          <w:lang w:val="en"/>
        </w:rPr>
        <w:t>”</w:t>
      </w:r>
    </w:p>
    <w:p w:rsidR="009D5A85" w:rsidRPr="006E089A" w:rsidRDefault="009D5A85" w:rsidP="00C75FB1">
      <w:pPr>
        <w:spacing w:line="240" w:lineRule="auto"/>
        <w:contextualSpacing/>
        <w:jc w:val="both"/>
        <w:rPr>
          <w:rFonts w:ascii="Times New Roman" w:eastAsia="Times New Roman" w:hAnsi="Times New Roman" w:cs="Times New Roman"/>
          <w:sz w:val="24"/>
          <w:szCs w:val="24"/>
        </w:rPr>
      </w:pPr>
    </w:p>
    <w:p w:rsidR="00D4772F" w:rsidRPr="006E089A" w:rsidRDefault="00F342B9" w:rsidP="00C75FB1">
      <w:pPr>
        <w:spacing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7</w:t>
      </w:r>
      <w:r w:rsidR="00D4772F" w:rsidRPr="006E089A">
        <w:rPr>
          <w:rFonts w:ascii="Times New Roman" w:eastAsia="Times New Roman" w:hAnsi="Times New Roman" w:cs="Times New Roman"/>
          <w:b/>
          <w:sz w:val="24"/>
          <w:szCs w:val="24"/>
          <w:u w:val="single"/>
        </w:rPr>
        <w:t>.)</w:t>
      </w:r>
      <w:proofErr w:type="gramEnd"/>
      <w:r w:rsidR="00D4772F" w:rsidRPr="006E089A">
        <w:rPr>
          <w:rFonts w:ascii="Times New Roman" w:eastAsia="Times New Roman" w:hAnsi="Times New Roman" w:cs="Times New Roman"/>
          <w:sz w:val="24"/>
          <w:szCs w:val="24"/>
        </w:rPr>
        <w:t xml:space="preserve"> In substitution of Article 31 of </w:t>
      </w:r>
      <w:hyperlink r:id="rId16" w:anchor="art31" w:history="1">
        <w:r w:rsidR="00D4772F" w:rsidRPr="00F342B9">
          <w:rPr>
            <w:rStyle w:val="Hyperlink"/>
            <w:rFonts w:ascii="Times New Roman" w:eastAsia="Times New Roman" w:hAnsi="Times New Roman" w:cs="Times New Roman"/>
            <w:sz w:val="24"/>
            <w:szCs w:val="24"/>
          </w:rPr>
          <w:t>Decree-Law No. 14.294</w:t>
        </w:r>
      </w:hyperlink>
      <w:r w:rsidR="00D4772F" w:rsidRPr="006E089A">
        <w:rPr>
          <w:rFonts w:ascii="Times New Roman" w:eastAsia="Times New Roman" w:hAnsi="Times New Roman" w:cs="Times New Roman"/>
          <w:sz w:val="24"/>
          <w:szCs w:val="24"/>
        </w:rPr>
        <w:t xml:space="preserve">, of October 31, 1974, as amended by Article 1 of </w:t>
      </w:r>
      <w:hyperlink r:id="rId17" w:anchor="art3" w:history="1">
        <w:r w:rsidR="00D4772F" w:rsidRPr="00F342B9">
          <w:rPr>
            <w:rStyle w:val="Hyperlink"/>
            <w:rFonts w:ascii="Times New Roman" w:eastAsia="Times New Roman" w:hAnsi="Times New Roman" w:cs="Times New Roman"/>
            <w:sz w:val="24"/>
            <w:szCs w:val="24"/>
          </w:rPr>
          <w:t>Law 17.016</w:t>
        </w:r>
      </w:hyperlink>
      <w:r w:rsidR="00D4772F" w:rsidRPr="006E089A">
        <w:rPr>
          <w:rFonts w:ascii="Times New Roman" w:eastAsia="Times New Roman" w:hAnsi="Times New Roman" w:cs="Times New Roman"/>
          <w:sz w:val="24"/>
          <w:szCs w:val="24"/>
        </w:rPr>
        <w:t xml:space="preserve">, of October 22, 1998, is the following: </w:t>
      </w:r>
    </w:p>
    <w:p w:rsidR="009D5A85" w:rsidRPr="006E089A" w:rsidRDefault="009D5A85" w:rsidP="00C75FB1">
      <w:pPr>
        <w:spacing w:line="240" w:lineRule="auto"/>
        <w:contextualSpacing/>
        <w:jc w:val="both"/>
        <w:rPr>
          <w:rFonts w:ascii="Times New Roman" w:eastAsia="Times New Roman" w:hAnsi="Times New Roman" w:cs="Times New Roman"/>
          <w:sz w:val="24"/>
          <w:szCs w:val="24"/>
        </w:rPr>
      </w:pPr>
    </w:p>
    <w:p w:rsidR="00501187" w:rsidRPr="006E089A" w:rsidRDefault="00501187" w:rsidP="003E35DA">
      <w:pPr>
        <w:tabs>
          <w:tab w:val="left" w:pos="720"/>
        </w:tabs>
        <w:spacing w:line="240" w:lineRule="auto"/>
        <w:ind w:left="720" w:right="700"/>
        <w:contextualSpacing/>
        <w:jc w:val="both"/>
        <w:rPr>
          <w:rFonts w:ascii="Times New Roman" w:eastAsia="Times New Roman" w:hAnsi="Times New Roman" w:cs="Times New Roman"/>
          <w:sz w:val="24"/>
          <w:szCs w:val="24"/>
          <w:lang w:val="en"/>
        </w:rPr>
      </w:pPr>
      <w:r w:rsidRPr="006E089A">
        <w:rPr>
          <w:rFonts w:ascii="Times New Roman" w:eastAsia="Times New Roman" w:hAnsi="Times New Roman" w:cs="Times New Roman"/>
          <w:sz w:val="24"/>
          <w:szCs w:val="24"/>
        </w:rPr>
        <w:t xml:space="preserve">“ARTICLE 31 - </w:t>
      </w:r>
      <w:r w:rsidRPr="006E089A">
        <w:rPr>
          <w:rFonts w:ascii="Times New Roman" w:eastAsia="Times New Roman" w:hAnsi="Times New Roman" w:cs="Times New Roman"/>
          <w:sz w:val="24"/>
          <w:szCs w:val="24"/>
          <w:lang w:val="en"/>
        </w:rPr>
        <w:t xml:space="preserve">Whoever imports, exports, introduces through transit, distributes, transports, </w:t>
      </w:r>
      <w:r w:rsidR="009704B5" w:rsidRPr="006E089A">
        <w:rPr>
          <w:rFonts w:ascii="Times New Roman" w:eastAsia="Times New Roman" w:hAnsi="Times New Roman" w:cs="Times New Roman"/>
          <w:sz w:val="24"/>
          <w:szCs w:val="24"/>
          <w:lang w:val="en"/>
        </w:rPr>
        <w:t>possesses</w:t>
      </w:r>
      <w:r w:rsidRPr="006E089A">
        <w:rPr>
          <w:rFonts w:ascii="Times New Roman" w:eastAsia="Times New Roman" w:hAnsi="Times New Roman" w:cs="Times New Roman"/>
          <w:sz w:val="24"/>
          <w:szCs w:val="24"/>
          <w:lang w:val="en"/>
        </w:rPr>
        <w:t xml:space="preserve"> without intending consumption, stores, </w:t>
      </w:r>
      <w:r w:rsidR="009704B5" w:rsidRPr="006E089A">
        <w:rPr>
          <w:rFonts w:ascii="Times New Roman" w:eastAsia="Times New Roman" w:hAnsi="Times New Roman" w:cs="Times New Roman"/>
          <w:sz w:val="24"/>
          <w:szCs w:val="24"/>
          <w:lang w:val="en"/>
        </w:rPr>
        <w:t>holds</w:t>
      </w:r>
      <w:r w:rsidRPr="006E089A">
        <w:rPr>
          <w:rFonts w:ascii="Times New Roman" w:eastAsia="Times New Roman" w:hAnsi="Times New Roman" w:cs="Times New Roman"/>
          <w:sz w:val="24"/>
          <w:szCs w:val="24"/>
          <w:lang w:val="en"/>
        </w:rPr>
        <w:t>, offers for sale   or barters in any way, any of the raw materials, substances, precursor chemicals and other chemical produ</w:t>
      </w:r>
      <w:r w:rsidR="00FD62D5" w:rsidRPr="006E089A">
        <w:rPr>
          <w:rFonts w:ascii="Times New Roman" w:eastAsia="Times New Roman" w:hAnsi="Times New Roman" w:cs="Times New Roman"/>
          <w:sz w:val="24"/>
          <w:szCs w:val="24"/>
          <w:lang w:val="en"/>
        </w:rPr>
        <w:t>cts mentioned in the preceding A</w:t>
      </w:r>
      <w:r w:rsidRPr="006E089A">
        <w:rPr>
          <w:rFonts w:ascii="Times New Roman" w:eastAsia="Times New Roman" w:hAnsi="Times New Roman" w:cs="Times New Roman"/>
          <w:sz w:val="24"/>
          <w:szCs w:val="24"/>
          <w:lang w:val="en"/>
        </w:rPr>
        <w:t>rticle and in accordance with what it is stipulated in this one, will receive the sentence stated</w:t>
      </w:r>
      <w:r w:rsidR="00FD62D5" w:rsidRPr="006E089A">
        <w:rPr>
          <w:rFonts w:ascii="Times New Roman" w:eastAsia="Times New Roman" w:hAnsi="Times New Roman" w:cs="Times New Roman"/>
          <w:sz w:val="24"/>
          <w:szCs w:val="24"/>
          <w:lang w:val="en"/>
        </w:rPr>
        <w:t xml:space="preserve"> in said A</w:t>
      </w:r>
      <w:r w:rsidRPr="006E089A">
        <w:rPr>
          <w:rFonts w:ascii="Times New Roman" w:eastAsia="Times New Roman" w:hAnsi="Times New Roman" w:cs="Times New Roman"/>
          <w:sz w:val="24"/>
          <w:szCs w:val="24"/>
          <w:lang w:val="en"/>
        </w:rPr>
        <w:t xml:space="preserve">rticle.  </w:t>
      </w:r>
    </w:p>
    <w:p w:rsidR="009D5A85" w:rsidRPr="006E089A" w:rsidRDefault="009D5A85" w:rsidP="003E35DA">
      <w:pPr>
        <w:tabs>
          <w:tab w:val="left" w:pos="720"/>
        </w:tabs>
        <w:spacing w:line="240" w:lineRule="auto"/>
        <w:ind w:left="720" w:right="700"/>
        <w:contextualSpacing/>
        <w:jc w:val="both"/>
        <w:rPr>
          <w:rFonts w:ascii="Times New Roman" w:eastAsia="Times New Roman" w:hAnsi="Times New Roman" w:cs="Times New Roman"/>
          <w:sz w:val="24"/>
          <w:szCs w:val="24"/>
          <w:lang w:val="en"/>
        </w:rPr>
      </w:pPr>
    </w:p>
    <w:p w:rsidR="00501187" w:rsidRPr="006E089A" w:rsidRDefault="00501187" w:rsidP="003E35DA">
      <w:pPr>
        <w:tabs>
          <w:tab w:val="left" w:pos="720"/>
        </w:tabs>
        <w:spacing w:line="240" w:lineRule="auto"/>
        <w:ind w:left="720" w:right="700"/>
        <w:contextualSpacing/>
        <w:jc w:val="both"/>
        <w:rPr>
          <w:rFonts w:ascii="Times New Roman" w:eastAsia="Times New Roman" w:hAnsi="Times New Roman" w:cs="Times New Roman"/>
          <w:sz w:val="24"/>
          <w:szCs w:val="24"/>
        </w:rPr>
      </w:pPr>
      <w:r w:rsidRPr="006E089A">
        <w:rPr>
          <w:rFonts w:ascii="Times New Roman" w:eastAsia="Times New Roman" w:hAnsi="Times New Roman" w:cs="Times New Roman"/>
          <w:sz w:val="24"/>
          <w:szCs w:val="24"/>
        </w:rPr>
        <w:t xml:space="preserve">Whoever transports, has in their possession, stores or </w:t>
      </w:r>
      <w:r w:rsidR="009704B5" w:rsidRPr="006E089A">
        <w:rPr>
          <w:rFonts w:ascii="Times New Roman" w:eastAsia="Times New Roman" w:hAnsi="Times New Roman" w:cs="Times New Roman"/>
          <w:sz w:val="24"/>
          <w:szCs w:val="24"/>
        </w:rPr>
        <w:t>possesses</w:t>
      </w:r>
      <w:r w:rsidRPr="006E089A">
        <w:rPr>
          <w:rFonts w:ascii="Times New Roman" w:eastAsia="Times New Roman" w:hAnsi="Times New Roman" w:cs="Times New Roman"/>
          <w:sz w:val="24"/>
          <w:szCs w:val="24"/>
        </w:rPr>
        <w:t xml:space="preserve"> a quantity intended for personal use, as determined by a judge in accordance with the principles of sound judgment, will be exempt from liability.</w:t>
      </w:r>
    </w:p>
    <w:p w:rsidR="009D5A85" w:rsidRPr="006E089A" w:rsidRDefault="009D5A85" w:rsidP="003E35DA">
      <w:pPr>
        <w:tabs>
          <w:tab w:val="left" w:pos="720"/>
        </w:tabs>
        <w:spacing w:line="240" w:lineRule="auto"/>
        <w:ind w:left="720" w:right="700"/>
        <w:contextualSpacing/>
        <w:jc w:val="both"/>
        <w:rPr>
          <w:rFonts w:ascii="Times New Roman" w:eastAsia="Times New Roman" w:hAnsi="Times New Roman" w:cs="Times New Roman"/>
          <w:sz w:val="24"/>
          <w:szCs w:val="24"/>
        </w:rPr>
      </w:pPr>
    </w:p>
    <w:p w:rsidR="0090333C" w:rsidRPr="006E089A" w:rsidRDefault="00746584" w:rsidP="003E35DA">
      <w:pPr>
        <w:tabs>
          <w:tab w:val="left" w:pos="720"/>
        </w:tabs>
        <w:spacing w:line="240" w:lineRule="auto"/>
        <w:ind w:left="720" w:right="700"/>
        <w:contextualSpacing/>
        <w:jc w:val="both"/>
        <w:rPr>
          <w:rFonts w:ascii="Times New Roman" w:hAnsi="Times New Roman" w:cs="Times New Roman"/>
          <w:sz w:val="24"/>
          <w:szCs w:val="24"/>
        </w:rPr>
      </w:pPr>
      <w:r w:rsidRPr="006E089A">
        <w:rPr>
          <w:rFonts w:ascii="Times New Roman" w:hAnsi="Times New Roman" w:cs="Times New Roman"/>
          <w:sz w:val="24"/>
          <w:szCs w:val="24"/>
        </w:rPr>
        <w:lastRenderedPageBreak/>
        <w:t xml:space="preserve">Without prejudice to this, it is understood that the quantity intended for personal use will not exceed </w:t>
      </w:r>
      <w:r w:rsidR="00F342B9">
        <w:rPr>
          <w:rFonts w:ascii="Times New Roman" w:hAnsi="Times New Roman" w:cs="Times New Roman"/>
          <w:sz w:val="24"/>
          <w:szCs w:val="24"/>
        </w:rPr>
        <w:t xml:space="preserve">40 </w:t>
      </w:r>
      <w:r w:rsidRPr="006E089A">
        <w:rPr>
          <w:rFonts w:ascii="Times New Roman" w:hAnsi="Times New Roman" w:cs="Times New Roman"/>
          <w:sz w:val="24"/>
          <w:szCs w:val="24"/>
        </w:rPr>
        <w:t xml:space="preserve">grams of marijuana. Moreover, the </w:t>
      </w:r>
      <w:r w:rsidR="00293B6F">
        <w:rPr>
          <w:rFonts w:ascii="Times New Roman" w:hAnsi="Times New Roman" w:cs="Times New Roman"/>
          <w:sz w:val="24"/>
          <w:szCs w:val="24"/>
        </w:rPr>
        <w:t>first paragraph of the present A</w:t>
      </w:r>
      <w:r w:rsidRPr="006E089A">
        <w:rPr>
          <w:rFonts w:ascii="Times New Roman" w:hAnsi="Times New Roman" w:cs="Times New Roman"/>
          <w:sz w:val="24"/>
          <w:szCs w:val="24"/>
        </w:rPr>
        <w:t>rticle will apply neither to whoever holds, stores or possesses the yield of up to six psychoactive cannabis plants obtained in accordance with wh</w:t>
      </w:r>
      <w:r w:rsidR="00F342B9">
        <w:rPr>
          <w:rFonts w:ascii="Times New Roman" w:hAnsi="Times New Roman" w:cs="Times New Roman"/>
          <w:sz w:val="24"/>
          <w:szCs w:val="24"/>
        </w:rPr>
        <w:t>at is established by paragraph E</w:t>
      </w:r>
      <w:r w:rsidRPr="006E089A">
        <w:rPr>
          <w:rFonts w:ascii="Times New Roman" w:hAnsi="Times New Roman" w:cs="Times New Roman"/>
          <w:sz w:val="24"/>
          <w:szCs w:val="24"/>
        </w:rPr>
        <w:t xml:space="preserve">.) </w:t>
      </w:r>
      <w:proofErr w:type="gramStart"/>
      <w:r w:rsidRPr="006E089A">
        <w:rPr>
          <w:rFonts w:ascii="Times New Roman" w:hAnsi="Times New Roman" w:cs="Times New Roman"/>
          <w:sz w:val="24"/>
          <w:szCs w:val="24"/>
        </w:rPr>
        <w:t>of</w:t>
      </w:r>
      <w:proofErr w:type="gramEnd"/>
      <w:r w:rsidRPr="006E089A">
        <w:rPr>
          <w:rFonts w:ascii="Times New Roman" w:hAnsi="Times New Roman" w:cs="Times New Roman"/>
          <w:sz w:val="24"/>
          <w:szCs w:val="24"/>
        </w:rPr>
        <w:t xml:space="preserve"> Article 3 of the present law,  nor will it apply to the respective yield  of membership club associates in accordance with wha</w:t>
      </w:r>
      <w:r w:rsidR="00F342B9">
        <w:rPr>
          <w:rFonts w:ascii="Times New Roman" w:hAnsi="Times New Roman" w:cs="Times New Roman"/>
          <w:sz w:val="24"/>
          <w:szCs w:val="24"/>
        </w:rPr>
        <w:t>t is established by paragraph F.</w:t>
      </w:r>
      <w:r w:rsidRPr="006E089A">
        <w:rPr>
          <w:rFonts w:ascii="Times New Roman" w:hAnsi="Times New Roman" w:cs="Times New Roman"/>
          <w:sz w:val="24"/>
          <w:szCs w:val="24"/>
        </w:rPr>
        <w:t xml:space="preserve">) </w:t>
      </w:r>
      <w:proofErr w:type="gramStart"/>
      <w:r w:rsidRPr="006E089A">
        <w:rPr>
          <w:rFonts w:ascii="Times New Roman" w:hAnsi="Times New Roman" w:cs="Times New Roman"/>
          <w:sz w:val="24"/>
          <w:szCs w:val="24"/>
        </w:rPr>
        <w:t>of</w:t>
      </w:r>
      <w:proofErr w:type="gramEnd"/>
      <w:r w:rsidRPr="006E089A">
        <w:rPr>
          <w:rFonts w:ascii="Times New Roman" w:hAnsi="Times New Roman" w:cs="Times New Roman"/>
          <w:sz w:val="24"/>
          <w:szCs w:val="24"/>
        </w:rPr>
        <w:t xml:space="preserve"> Article 3 of the present law and its corresponding regulation.”</w:t>
      </w:r>
    </w:p>
    <w:p w:rsidR="009D5A85" w:rsidRPr="006E089A" w:rsidRDefault="009D5A85" w:rsidP="003E35DA">
      <w:pPr>
        <w:tabs>
          <w:tab w:val="left" w:pos="720"/>
        </w:tabs>
        <w:spacing w:line="240" w:lineRule="auto"/>
        <w:ind w:left="720" w:right="700"/>
        <w:contextualSpacing/>
        <w:jc w:val="both"/>
        <w:rPr>
          <w:rFonts w:ascii="Times New Roman" w:hAnsi="Times New Roman" w:cs="Times New Roman"/>
          <w:sz w:val="24"/>
          <w:szCs w:val="24"/>
        </w:rPr>
      </w:pPr>
    </w:p>
    <w:p w:rsidR="00275E25" w:rsidRDefault="009D5A85" w:rsidP="00421F3A">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proofErr w:type="gramStart"/>
      <w:r w:rsidRPr="006E089A">
        <w:rPr>
          <w:rFonts w:ascii="Times New Roman" w:eastAsia="Times New Roman" w:hAnsi="Times New Roman" w:cs="Times New Roman"/>
          <w:b/>
          <w:sz w:val="24"/>
          <w:szCs w:val="24"/>
          <w:u w:val="single"/>
        </w:rPr>
        <w:t xml:space="preserve">Article </w:t>
      </w:r>
      <w:r w:rsidR="00F342B9">
        <w:rPr>
          <w:rFonts w:ascii="Times New Roman" w:eastAsia="Times New Roman" w:hAnsi="Times New Roman" w:cs="Times New Roman"/>
          <w:b/>
          <w:sz w:val="24"/>
          <w:szCs w:val="24"/>
          <w:u w:val="single"/>
        </w:rPr>
        <w:t>8</w:t>
      </w:r>
      <w:r w:rsidRPr="006E089A">
        <w:rPr>
          <w:rFonts w:ascii="Times New Roman" w:eastAsia="Times New Roman" w:hAnsi="Times New Roman" w:cs="Times New Roman"/>
          <w:b/>
          <w:sz w:val="24"/>
          <w:szCs w:val="24"/>
          <w:u w:val="single"/>
        </w:rPr>
        <w:t>.)</w:t>
      </w:r>
      <w:proofErr w:type="gramEnd"/>
      <w:r w:rsidRPr="006E089A">
        <w:rPr>
          <w:rFonts w:ascii="Times New Roman" w:eastAsia="Times New Roman" w:hAnsi="Times New Roman" w:cs="Times New Roman"/>
          <w:sz w:val="24"/>
          <w:szCs w:val="24"/>
        </w:rPr>
        <w:t xml:space="preserve"> </w:t>
      </w:r>
      <w:r w:rsidR="00275E25" w:rsidRPr="00275E25">
        <w:rPr>
          <w:rFonts w:ascii="Times New Roman" w:eastAsia="Times New Roman" w:hAnsi="Times New Roman" w:cs="Times New Roman"/>
          <w:sz w:val="24"/>
          <w:szCs w:val="24"/>
        </w:rPr>
        <w:t xml:space="preserve">In the case of cannabis, the Institute </w:t>
      </w:r>
      <w:r w:rsidR="00275E25">
        <w:rPr>
          <w:rFonts w:ascii="Times New Roman" w:eastAsia="Times New Roman" w:hAnsi="Times New Roman" w:cs="Times New Roman"/>
          <w:sz w:val="24"/>
          <w:szCs w:val="24"/>
        </w:rPr>
        <w:t>for the</w:t>
      </w:r>
      <w:r w:rsidR="00275E25" w:rsidRPr="00275E25">
        <w:rPr>
          <w:rFonts w:ascii="Times New Roman" w:eastAsia="Times New Roman" w:hAnsi="Times New Roman" w:cs="Times New Roman"/>
          <w:sz w:val="24"/>
          <w:szCs w:val="24"/>
        </w:rPr>
        <w:t xml:space="preserve"> Regulation and Control of Cannabis </w:t>
      </w:r>
      <w:r w:rsidR="00275E25">
        <w:rPr>
          <w:rFonts w:ascii="Times New Roman" w:eastAsia="Times New Roman" w:hAnsi="Times New Roman" w:cs="Times New Roman"/>
          <w:sz w:val="24"/>
          <w:szCs w:val="24"/>
        </w:rPr>
        <w:t xml:space="preserve">will maintain a registry of those who fall under the exceptions listed in paragraphs </w:t>
      </w:r>
      <w:r w:rsidR="00275E25" w:rsidRPr="00275E25">
        <w:rPr>
          <w:rFonts w:ascii="Times New Roman" w:eastAsia="Times New Roman" w:hAnsi="Times New Roman" w:cs="Times New Roman"/>
          <w:sz w:val="24"/>
          <w:szCs w:val="24"/>
        </w:rPr>
        <w:t xml:space="preserve">A), B), C), D), E), F) and G) of Article 3 of </w:t>
      </w:r>
      <w:hyperlink r:id="rId18" w:anchor="art3" w:history="1">
        <w:r w:rsidR="00275E25" w:rsidRPr="00275E25">
          <w:rPr>
            <w:rStyle w:val="Hyperlink"/>
            <w:rFonts w:ascii="Times New Roman" w:eastAsia="Times New Roman" w:hAnsi="Times New Roman" w:cs="Times New Roman"/>
            <w:sz w:val="24"/>
            <w:szCs w:val="24"/>
          </w:rPr>
          <w:t>Decree-Law No. 14.294</w:t>
        </w:r>
      </w:hyperlink>
      <w:r w:rsidR="00275E25" w:rsidRPr="00275E25">
        <w:rPr>
          <w:rFonts w:ascii="Times New Roman" w:eastAsia="Times New Roman" w:hAnsi="Times New Roman" w:cs="Times New Roman"/>
          <w:sz w:val="24"/>
          <w:szCs w:val="24"/>
        </w:rPr>
        <w:t>, of October 31, 1974, as amended by Article 5 of the present law.</w:t>
      </w:r>
    </w:p>
    <w:p w:rsidR="00275E25" w:rsidRDefault="00275E25" w:rsidP="00421F3A">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p>
    <w:p w:rsidR="00275E25" w:rsidRDefault="00275E25" w:rsidP="00421F3A">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r w:rsidRPr="00275E25">
        <w:rPr>
          <w:rFonts w:ascii="Times New Roman" w:eastAsia="Times New Roman" w:hAnsi="Times New Roman" w:cs="Times New Roman"/>
          <w:sz w:val="24"/>
          <w:szCs w:val="24"/>
        </w:rPr>
        <w:t xml:space="preserve">The characteristics of </w:t>
      </w:r>
      <w:r w:rsidR="00AF5BD8">
        <w:rPr>
          <w:rFonts w:ascii="Times New Roman" w:eastAsia="Times New Roman" w:hAnsi="Times New Roman" w:cs="Times New Roman"/>
          <w:sz w:val="24"/>
          <w:szCs w:val="24"/>
        </w:rPr>
        <w:t>these</w:t>
      </w:r>
      <w:r w:rsidRPr="00275E25">
        <w:rPr>
          <w:rFonts w:ascii="Times New Roman" w:eastAsia="Times New Roman" w:hAnsi="Times New Roman" w:cs="Times New Roman"/>
          <w:sz w:val="24"/>
          <w:szCs w:val="24"/>
        </w:rPr>
        <w:t xml:space="preserve"> records shall be subject to regulation by the Executive</w:t>
      </w:r>
      <w:r w:rsidR="00AF5BD8">
        <w:rPr>
          <w:rFonts w:ascii="Times New Roman" w:eastAsia="Times New Roman" w:hAnsi="Times New Roman" w:cs="Times New Roman"/>
          <w:sz w:val="24"/>
          <w:szCs w:val="24"/>
        </w:rPr>
        <w:t xml:space="preserve"> Branch</w:t>
      </w:r>
      <w:r w:rsidRPr="00275E25">
        <w:rPr>
          <w:rFonts w:ascii="Times New Roman" w:eastAsia="Times New Roman" w:hAnsi="Times New Roman" w:cs="Times New Roman"/>
          <w:sz w:val="24"/>
          <w:szCs w:val="24"/>
        </w:rPr>
        <w:t>.</w:t>
      </w:r>
    </w:p>
    <w:p w:rsidR="00AF5BD8" w:rsidRDefault="00AF5BD8" w:rsidP="00421F3A">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p>
    <w:p w:rsidR="00AF5BD8" w:rsidRDefault="00AF5BD8" w:rsidP="00AF5BD8">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r w:rsidRPr="006E089A">
        <w:rPr>
          <w:rFonts w:ascii="Times New Roman" w:eastAsia="Times New Roman" w:hAnsi="Times New Roman" w:cs="Times New Roman"/>
          <w:sz w:val="24"/>
          <w:szCs w:val="24"/>
        </w:rPr>
        <w:t xml:space="preserve">The identifying information </w:t>
      </w:r>
      <w:r>
        <w:rPr>
          <w:rFonts w:ascii="Times New Roman" w:eastAsia="Times New Roman" w:hAnsi="Times New Roman" w:cs="Times New Roman"/>
          <w:sz w:val="24"/>
          <w:szCs w:val="24"/>
        </w:rPr>
        <w:t xml:space="preserve">of those who participate in the registry </w:t>
      </w:r>
      <w:r w:rsidRPr="006E089A">
        <w:rPr>
          <w:rFonts w:ascii="Times New Roman" w:eastAsia="Times New Roman" w:hAnsi="Times New Roman" w:cs="Times New Roman"/>
          <w:sz w:val="24"/>
          <w:szCs w:val="24"/>
        </w:rPr>
        <w:t>will be considered sensitive in</w:t>
      </w:r>
      <w:r>
        <w:rPr>
          <w:rFonts w:ascii="Times New Roman" w:eastAsia="Times New Roman" w:hAnsi="Times New Roman" w:cs="Times New Roman"/>
          <w:sz w:val="24"/>
          <w:szCs w:val="24"/>
        </w:rPr>
        <w:t xml:space="preserve">formation for what is established in paragraphs 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F.)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current law, </w:t>
      </w:r>
      <w:r w:rsidRPr="006E089A">
        <w:rPr>
          <w:rFonts w:ascii="Times New Roman" w:eastAsia="Times New Roman" w:hAnsi="Times New Roman" w:cs="Times New Roman"/>
          <w:sz w:val="24"/>
          <w:szCs w:val="24"/>
        </w:rPr>
        <w:t xml:space="preserve">in accordance with Article 18 of </w:t>
      </w:r>
      <w:hyperlink r:id="rId19" w:anchor="art18" w:history="1">
        <w:r w:rsidRPr="00AF5BD8">
          <w:rPr>
            <w:rStyle w:val="Hyperlink"/>
            <w:rFonts w:ascii="Times New Roman" w:eastAsia="Times New Roman" w:hAnsi="Times New Roman" w:cs="Times New Roman"/>
            <w:sz w:val="24"/>
            <w:szCs w:val="24"/>
          </w:rPr>
          <w:t>Law No. 18.331</w:t>
        </w:r>
      </w:hyperlink>
      <w:r w:rsidRPr="006E089A">
        <w:rPr>
          <w:rFonts w:ascii="Times New Roman" w:eastAsia="Times New Roman" w:hAnsi="Times New Roman" w:cs="Times New Roman"/>
          <w:sz w:val="24"/>
          <w:szCs w:val="24"/>
        </w:rPr>
        <w:t>, of August 11, 2008.</w:t>
      </w:r>
    </w:p>
    <w:p w:rsidR="00AF5BD8" w:rsidRDefault="00AF5BD8" w:rsidP="00AF5BD8">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p>
    <w:p w:rsidR="009D5A85" w:rsidRDefault="00AF5BD8" w:rsidP="00421F3A">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r w:rsidRPr="006E089A">
        <w:rPr>
          <w:rFonts w:ascii="Times New Roman" w:eastAsia="Times New Roman" w:hAnsi="Times New Roman" w:cs="Times New Roman"/>
          <w:sz w:val="24"/>
          <w:szCs w:val="24"/>
        </w:rPr>
        <w:t>The registration of cultivation, in accordance with the current legislation, shall be an essential condition for the exercise of this law’s guarantees. One hundred and eighty</w:t>
      </w:r>
      <w:r>
        <w:rPr>
          <w:rFonts w:ascii="Times New Roman" w:eastAsia="Times New Roman" w:hAnsi="Times New Roman" w:cs="Times New Roman"/>
          <w:sz w:val="24"/>
          <w:szCs w:val="24"/>
        </w:rPr>
        <w:t xml:space="preserve"> </w:t>
      </w:r>
      <w:r w:rsidRPr="006E089A">
        <w:rPr>
          <w:rFonts w:ascii="Times New Roman" w:eastAsia="Times New Roman" w:hAnsi="Times New Roman" w:cs="Times New Roman"/>
          <w:sz w:val="24"/>
          <w:szCs w:val="24"/>
        </w:rPr>
        <w:t>days after the establishment of said registry, which will come at no cost to petitioners and will have the sole effect of ensuring the traceability and control of cultivation, only the registration of intended plots will be admitted.</w:t>
      </w:r>
    </w:p>
    <w:p w:rsidR="00AF5BD8" w:rsidRPr="006E089A" w:rsidRDefault="00AF5BD8" w:rsidP="00421F3A">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p>
    <w:p w:rsidR="00D42EF5" w:rsidRPr="006E089A" w:rsidRDefault="00D42EF5" w:rsidP="00421F3A">
      <w:pPr>
        <w:widowControl w:val="0"/>
        <w:tabs>
          <w:tab w:val="left" w:pos="0"/>
        </w:tabs>
        <w:overflowPunct w:val="0"/>
        <w:autoSpaceDE w:val="0"/>
        <w:autoSpaceDN w:val="0"/>
        <w:adjustRightInd w:val="0"/>
        <w:spacing w:after="0" w:line="252" w:lineRule="auto"/>
        <w:ind w:right="-60"/>
        <w:contextualSpacing/>
        <w:jc w:val="both"/>
        <w:rPr>
          <w:rFonts w:ascii="Times New Roman" w:eastAsia="Times New Roman" w:hAnsi="Times New Roman" w:cs="Times New Roman"/>
          <w:sz w:val="24"/>
          <w:szCs w:val="24"/>
        </w:rPr>
      </w:pPr>
    </w:p>
    <w:p w:rsidR="00714551" w:rsidRPr="006E089A" w:rsidRDefault="00714551"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714551" w:rsidRPr="006E089A" w:rsidRDefault="00714551" w:rsidP="00C75FB1">
      <w:pPr>
        <w:widowControl w:val="0"/>
        <w:overflowPunct w:val="0"/>
        <w:autoSpaceDE w:val="0"/>
        <w:autoSpaceDN w:val="0"/>
        <w:adjustRightInd w:val="0"/>
        <w:spacing w:after="0" w:line="252" w:lineRule="auto"/>
        <w:contextualSpacing/>
        <w:jc w:val="center"/>
        <w:rPr>
          <w:rFonts w:ascii="Times New Roman" w:eastAsia="Times New Roman" w:hAnsi="Times New Roman" w:cs="Times New Roman"/>
          <w:sz w:val="24"/>
          <w:szCs w:val="24"/>
        </w:rPr>
      </w:pPr>
      <w:r w:rsidRPr="006E089A">
        <w:rPr>
          <w:rFonts w:ascii="Times New Roman" w:hAnsi="Times New Roman" w:cs="Times New Roman"/>
          <w:b/>
          <w:bCs/>
          <w:color w:val="00000A"/>
          <w:sz w:val="24"/>
          <w:szCs w:val="24"/>
        </w:rPr>
        <w:t xml:space="preserve">Chapter II - Health of the </w:t>
      </w:r>
      <w:r w:rsidR="00421F3A">
        <w:rPr>
          <w:rFonts w:ascii="Times New Roman" w:hAnsi="Times New Roman" w:cs="Times New Roman"/>
          <w:b/>
          <w:bCs/>
          <w:color w:val="00000A"/>
          <w:sz w:val="24"/>
          <w:szCs w:val="24"/>
        </w:rPr>
        <w:t xml:space="preserve">General </w:t>
      </w:r>
      <w:r w:rsidRPr="006E089A">
        <w:rPr>
          <w:rFonts w:ascii="Times New Roman" w:hAnsi="Times New Roman" w:cs="Times New Roman"/>
          <w:b/>
          <w:bCs/>
          <w:color w:val="00000A"/>
          <w:sz w:val="24"/>
          <w:szCs w:val="24"/>
        </w:rPr>
        <w:t>Public and Drug Users</w:t>
      </w:r>
    </w:p>
    <w:p w:rsidR="00714551" w:rsidRPr="006E089A" w:rsidRDefault="00714551"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961A10" w:rsidRDefault="00AF5BD8"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9</w:t>
      </w:r>
      <w:r w:rsidR="00961A10" w:rsidRPr="006E089A">
        <w:rPr>
          <w:rFonts w:ascii="Times New Roman" w:eastAsia="Times New Roman" w:hAnsi="Times New Roman" w:cs="Times New Roman"/>
          <w:b/>
          <w:sz w:val="24"/>
          <w:szCs w:val="24"/>
          <w:u w:val="single"/>
        </w:rPr>
        <w:t>.)</w:t>
      </w:r>
      <w:proofErr w:type="gramEnd"/>
      <w:r w:rsidR="00961A10" w:rsidRPr="006E089A">
        <w:rPr>
          <w:rFonts w:ascii="Times New Roman" w:eastAsia="Times New Roman" w:hAnsi="Times New Roman" w:cs="Times New Roman"/>
          <w:sz w:val="24"/>
          <w:szCs w:val="24"/>
        </w:rPr>
        <w:t xml:space="preserve"> The National Integrated Health System (SNIS) must prepare policies and strategies relevant to the promotion of public health as well as the prevention of problematic cannabis usage, and devise adequate mechanisms for the assistance, guidance and treatment of problematic cannabis users who may require it.</w:t>
      </w:r>
    </w:p>
    <w:p w:rsidR="0005630A" w:rsidRDefault="0005630A"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05630A" w:rsidRPr="006E089A" w:rsidRDefault="0005630A"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sidRPr="0005630A">
        <w:rPr>
          <w:rFonts w:ascii="Times New Roman" w:eastAsia="Times New Roman" w:hAnsi="Times New Roman" w:cs="Times New Roman"/>
          <w:sz w:val="24"/>
          <w:szCs w:val="24"/>
        </w:rPr>
        <w:t>In cities with more than ten thousand inhabitants</w:t>
      </w:r>
      <w:r>
        <w:rPr>
          <w:rFonts w:ascii="Times New Roman" w:eastAsia="Times New Roman" w:hAnsi="Times New Roman" w:cs="Times New Roman"/>
          <w:sz w:val="24"/>
          <w:szCs w:val="24"/>
        </w:rPr>
        <w:t>, mechanism will be established to provide</w:t>
      </w:r>
      <w:r w:rsidRPr="0005630A">
        <w:rPr>
          <w:rFonts w:ascii="Times New Roman" w:eastAsia="Times New Roman" w:hAnsi="Times New Roman" w:cs="Times New Roman"/>
          <w:sz w:val="24"/>
          <w:szCs w:val="24"/>
        </w:rPr>
        <w:t xml:space="preserve"> information, counseling, diagnosis, referral, care, rehabilitation and treatment and </w:t>
      </w:r>
      <w:r>
        <w:rPr>
          <w:rFonts w:ascii="Times New Roman" w:eastAsia="Times New Roman" w:hAnsi="Times New Roman" w:cs="Times New Roman"/>
          <w:sz w:val="24"/>
          <w:szCs w:val="24"/>
        </w:rPr>
        <w:t>social re</w:t>
      </w:r>
      <w:r w:rsidRPr="0005630A">
        <w:rPr>
          <w:rFonts w:ascii="Times New Roman" w:eastAsia="Times New Roman" w:hAnsi="Times New Roman" w:cs="Times New Roman"/>
          <w:sz w:val="24"/>
          <w:szCs w:val="24"/>
        </w:rPr>
        <w:t xml:space="preserve">insertion of problematic drug users, the management, administration and operation </w:t>
      </w:r>
      <w:r>
        <w:rPr>
          <w:rFonts w:ascii="Times New Roman" w:eastAsia="Times New Roman" w:hAnsi="Times New Roman" w:cs="Times New Roman"/>
          <w:sz w:val="24"/>
          <w:szCs w:val="24"/>
        </w:rPr>
        <w:t xml:space="preserve">of which </w:t>
      </w:r>
      <w:r w:rsidRPr="0005630A">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overseen</w:t>
      </w:r>
      <w:r w:rsidRPr="0005630A">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National Drug Council (JND), which </w:t>
      </w:r>
      <w:r w:rsidRPr="0005630A">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also to these effects establish </w:t>
      </w:r>
      <w:r w:rsidRPr="0005630A">
        <w:rPr>
          <w:rFonts w:ascii="Times New Roman" w:eastAsia="Times New Roman" w:hAnsi="Times New Roman" w:cs="Times New Roman"/>
          <w:sz w:val="24"/>
          <w:szCs w:val="24"/>
        </w:rPr>
        <w:t xml:space="preserve">agreements with the Administration of State Health Services and private health care institutions, </w:t>
      </w:r>
      <w:r>
        <w:rPr>
          <w:rFonts w:ascii="Times New Roman" w:eastAsia="Times New Roman" w:hAnsi="Times New Roman" w:cs="Times New Roman"/>
          <w:sz w:val="24"/>
          <w:szCs w:val="24"/>
        </w:rPr>
        <w:t>departmental or municipal</w:t>
      </w:r>
      <w:r w:rsidRPr="0005630A">
        <w:rPr>
          <w:rFonts w:ascii="Times New Roman" w:eastAsia="Times New Roman" w:hAnsi="Times New Roman" w:cs="Times New Roman"/>
          <w:sz w:val="24"/>
          <w:szCs w:val="24"/>
        </w:rPr>
        <w:t xml:space="preserve"> governments, and civil society organizations.</w:t>
      </w:r>
    </w:p>
    <w:p w:rsidR="00961A10" w:rsidRPr="006E089A" w:rsidRDefault="00961A10"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961A10" w:rsidRDefault="0005630A"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10.</w:t>
      </w:r>
      <w:r w:rsidR="00961A10" w:rsidRPr="006E089A">
        <w:rPr>
          <w:rFonts w:ascii="Times New Roman" w:eastAsia="Times New Roman" w:hAnsi="Times New Roman" w:cs="Times New Roman"/>
          <w:b/>
          <w:sz w:val="24"/>
          <w:szCs w:val="24"/>
          <w:u w:val="single"/>
        </w:rPr>
        <w:t>)</w:t>
      </w:r>
      <w:proofErr w:type="gramEnd"/>
      <w:r w:rsidR="00961A10" w:rsidRPr="006E089A">
        <w:rPr>
          <w:rFonts w:ascii="Times New Roman" w:eastAsia="Times New Roman" w:hAnsi="Times New Roman" w:cs="Times New Roman"/>
          <w:sz w:val="24"/>
          <w:szCs w:val="24"/>
        </w:rPr>
        <w:t xml:space="preserve"> The National Public Education System (SNEP) must prepare educative policies for health promotion, the prevention of problematic cannabis usage with a view towards the development of life skills and within the framework of strategies of risk management and the </w:t>
      </w:r>
      <w:r w:rsidR="00961A10" w:rsidRPr="006E089A">
        <w:rPr>
          <w:rFonts w:ascii="Times New Roman" w:eastAsia="Times New Roman" w:hAnsi="Times New Roman" w:cs="Times New Roman"/>
          <w:sz w:val="24"/>
          <w:szCs w:val="24"/>
        </w:rPr>
        <w:lastRenderedPageBreak/>
        <w:t>reduction of problematic usag</w:t>
      </w:r>
      <w:r>
        <w:rPr>
          <w:rFonts w:ascii="Times New Roman" w:eastAsia="Times New Roman" w:hAnsi="Times New Roman" w:cs="Times New Roman"/>
          <w:sz w:val="24"/>
          <w:szCs w:val="24"/>
        </w:rPr>
        <w:t>e of psychoactiv</w:t>
      </w:r>
      <w:r w:rsidR="00961A10" w:rsidRPr="006E089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substances</w:t>
      </w:r>
      <w:r w:rsidR="00961A10" w:rsidRPr="006E089A">
        <w:rPr>
          <w:rFonts w:ascii="Times New Roman" w:eastAsia="Times New Roman" w:hAnsi="Times New Roman" w:cs="Times New Roman"/>
          <w:sz w:val="24"/>
          <w:szCs w:val="24"/>
        </w:rPr>
        <w:t>.</w:t>
      </w:r>
    </w:p>
    <w:p w:rsidR="0005630A" w:rsidRDefault="0005630A"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05630A" w:rsidRPr="006E089A" w:rsidRDefault="0005630A"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sidRPr="0005630A">
        <w:rPr>
          <w:rFonts w:ascii="Times New Roman" w:eastAsia="Times New Roman" w:hAnsi="Times New Roman" w:cs="Times New Roman"/>
          <w:sz w:val="24"/>
          <w:szCs w:val="24"/>
        </w:rPr>
        <w:t>Such</w:t>
      </w:r>
      <w:r>
        <w:rPr>
          <w:rFonts w:ascii="Times New Roman" w:eastAsia="Times New Roman" w:hAnsi="Times New Roman" w:cs="Times New Roman"/>
          <w:sz w:val="24"/>
          <w:szCs w:val="24"/>
        </w:rPr>
        <w:t xml:space="preserve"> </w:t>
      </w:r>
      <w:r w:rsidRPr="0005630A">
        <w:rPr>
          <w:rFonts w:ascii="Times New Roman" w:eastAsia="Times New Roman" w:hAnsi="Times New Roman" w:cs="Times New Roman"/>
          <w:sz w:val="24"/>
          <w:szCs w:val="24"/>
        </w:rPr>
        <w:t xml:space="preserve">educational policies </w:t>
      </w:r>
      <w:r>
        <w:rPr>
          <w:rFonts w:ascii="Times New Roman" w:eastAsia="Times New Roman" w:hAnsi="Times New Roman" w:cs="Times New Roman"/>
          <w:sz w:val="24"/>
          <w:szCs w:val="24"/>
        </w:rPr>
        <w:t xml:space="preserve">will encompass </w:t>
      </w:r>
      <w:r w:rsidRPr="0005630A">
        <w:rPr>
          <w:rFonts w:ascii="Times New Roman" w:eastAsia="Times New Roman" w:hAnsi="Times New Roman" w:cs="Times New Roman"/>
          <w:sz w:val="24"/>
          <w:szCs w:val="24"/>
        </w:rPr>
        <w:t xml:space="preserve">curricular </w:t>
      </w:r>
      <w:r>
        <w:rPr>
          <w:rFonts w:ascii="Times New Roman" w:eastAsia="Times New Roman" w:hAnsi="Times New Roman" w:cs="Times New Roman"/>
          <w:sz w:val="24"/>
          <w:szCs w:val="24"/>
        </w:rPr>
        <w:t>inclusion</w:t>
      </w:r>
      <w:r w:rsidRPr="0005630A">
        <w:rPr>
          <w:rFonts w:ascii="Times New Roman" w:eastAsia="Times New Roman" w:hAnsi="Times New Roman" w:cs="Times New Roman"/>
          <w:sz w:val="24"/>
          <w:szCs w:val="24"/>
        </w:rPr>
        <w:t xml:space="preserve"> in primary education, secondary education and vocational education, in o</w:t>
      </w:r>
      <w:r>
        <w:rPr>
          <w:rFonts w:ascii="Times New Roman" w:eastAsia="Times New Roman" w:hAnsi="Times New Roman" w:cs="Times New Roman"/>
          <w:sz w:val="24"/>
          <w:szCs w:val="24"/>
        </w:rPr>
        <w:t xml:space="preserve">rder to prevent the damage caused by the consumption of all drugs, </w:t>
      </w:r>
      <w:proofErr w:type="spellStart"/>
      <w:r>
        <w:rPr>
          <w:rFonts w:ascii="Times New Roman" w:eastAsia="Times New Roman" w:hAnsi="Times New Roman" w:cs="Times New Roman"/>
          <w:sz w:val="24"/>
          <w:szCs w:val="24"/>
        </w:rPr>
        <w:t>in</w:t>
      </w:r>
      <w:r w:rsidRPr="0005630A">
        <w:rPr>
          <w:rFonts w:ascii="Times New Roman" w:eastAsia="Times New Roman" w:hAnsi="Times New Roman" w:cs="Times New Roman"/>
          <w:sz w:val="24"/>
          <w:szCs w:val="24"/>
        </w:rPr>
        <w:t>ncluding</w:t>
      </w:r>
      <w:proofErr w:type="spellEnd"/>
      <w:r w:rsidRPr="0005630A">
        <w:rPr>
          <w:rFonts w:ascii="Times New Roman" w:eastAsia="Times New Roman" w:hAnsi="Times New Roman" w:cs="Times New Roman"/>
          <w:sz w:val="24"/>
          <w:szCs w:val="24"/>
        </w:rPr>
        <w:t xml:space="preserve"> cannabis. The National Public Education Administration </w:t>
      </w:r>
      <w:r>
        <w:rPr>
          <w:rFonts w:ascii="Times New Roman" w:eastAsia="Times New Roman" w:hAnsi="Times New Roman" w:cs="Times New Roman"/>
          <w:sz w:val="24"/>
          <w:szCs w:val="24"/>
        </w:rPr>
        <w:t xml:space="preserve">will </w:t>
      </w:r>
      <w:r w:rsidRPr="0005630A">
        <w:rPr>
          <w:rFonts w:ascii="Times New Roman" w:eastAsia="Times New Roman" w:hAnsi="Times New Roman" w:cs="Times New Roman"/>
          <w:sz w:val="24"/>
          <w:szCs w:val="24"/>
        </w:rPr>
        <w:t>decide on how to implement this provision.</w:t>
      </w:r>
    </w:p>
    <w:p w:rsidR="00304360" w:rsidRDefault="00304360"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05630A" w:rsidRDefault="0005630A"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sidRPr="0005630A">
        <w:rPr>
          <w:rFonts w:ascii="Times New Roman" w:eastAsia="Times New Roman" w:hAnsi="Times New Roman" w:cs="Times New Roman"/>
          <w:sz w:val="24"/>
          <w:szCs w:val="24"/>
        </w:rPr>
        <w:t xml:space="preserve">It will be mandatory to include </w:t>
      </w:r>
      <w:r>
        <w:rPr>
          <w:rFonts w:ascii="Times New Roman" w:eastAsia="Times New Roman" w:hAnsi="Times New Roman" w:cs="Times New Roman"/>
          <w:sz w:val="24"/>
          <w:szCs w:val="24"/>
        </w:rPr>
        <w:t xml:space="preserve">the </w:t>
      </w:r>
      <w:r w:rsidRPr="0005630A">
        <w:rPr>
          <w:rFonts w:ascii="Times New Roman" w:eastAsia="Times New Roman" w:hAnsi="Times New Roman" w:cs="Times New Roman"/>
          <w:sz w:val="24"/>
          <w:szCs w:val="24"/>
        </w:rPr>
        <w:t>discipline</w:t>
      </w:r>
      <w:r>
        <w:rPr>
          <w:rFonts w:ascii="Times New Roman" w:eastAsia="Times New Roman" w:hAnsi="Times New Roman" w:cs="Times New Roman"/>
          <w:sz w:val="24"/>
          <w:szCs w:val="24"/>
        </w:rPr>
        <w:t>,</w:t>
      </w:r>
      <w:r w:rsidR="006C5638">
        <w:rPr>
          <w:rFonts w:ascii="Times New Roman" w:eastAsia="Times New Roman" w:hAnsi="Times New Roman" w:cs="Times New Roman"/>
          <w:sz w:val="24"/>
          <w:szCs w:val="24"/>
        </w:rPr>
        <w:t xml:space="preserve"> </w:t>
      </w:r>
      <w:r w:rsidRPr="0005630A">
        <w:rPr>
          <w:rFonts w:ascii="Times New Roman" w:eastAsia="Times New Roman" w:hAnsi="Times New Roman" w:cs="Times New Roman"/>
          <w:sz w:val="24"/>
          <w:szCs w:val="24"/>
        </w:rPr>
        <w:t>"Prevention of Problematic Drug Use" in program proposals and vocational curricula for</w:t>
      </w:r>
      <w:r>
        <w:rPr>
          <w:rFonts w:ascii="Times New Roman" w:eastAsia="Times New Roman" w:hAnsi="Times New Roman" w:cs="Times New Roman"/>
          <w:sz w:val="24"/>
          <w:szCs w:val="24"/>
        </w:rPr>
        <w:t xml:space="preserve"> primary, secondary, a</w:t>
      </w:r>
      <w:r w:rsidRPr="0005630A">
        <w:rPr>
          <w:rFonts w:ascii="Times New Roman" w:eastAsia="Times New Roman" w:hAnsi="Times New Roman" w:cs="Times New Roman"/>
          <w:sz w:val="24"/>
          <w:szCs w:val="24"/>
        </w:rPr>
        <w:t xml:space="preserve">nd </w:t>
      </w:r>
      <w:r w:rsidR="006C5638">
        <w:rPr>
          <w:rFonts w:ascii="Times New Roman" w:eastAsia="Times New Roman" w:hAnsi="Times New Roman" w:cs="Times New Roman"/>
          <w:sz w:val="24"/>
          <w:szCs w:val="24"/>
        </w:rPr>
        <w:t>technical</w:t>
      </w:r>
      <w:r>
        <w:rPr>
          <w:rFonts w:ascii="Times New Roman" w:eastAsia="Times New Roman" w:hAnsi="Times New Roman" w:cs="Times New Roman"/>
          <w:sz w:val="24"/>
          <w:szCs w:val="24"/>
        </w:rPr>
        <w:t>-professional</w:t>
      </w:r>
      <w:r w:rsidRPr="0005630A">
        <w:rPr>
          <w:rFonts w:ascii="Times New Roman" w:eastAsia="Times New Roman" w:hAnsi="Times New Roman" w:cs="Times New Roman"/>
          <w:sz w:val="24"/>
          <w:szCs w:val="24"/>
        </w:rPr>
        <w:t xml:space="preserve"> training and at the Technological University.</w:t>
      </w:r>
    </w:p>
    <w:p w:rsidR="006C5638" w:rsidRPr="006C5638" w:rsidRDefault="006C5638" w:rsidP="006C5638">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6C5638" w:rsidRDefault="006C5638" w:rsidP="006C5638">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sidRPr="006C5638">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said</w:t>
      </w:r>
      <w:r w:rsidRPr="006C5638">
        <w:rPr>
          <w:rFonts w:ascii="Times New Roman" w:eastAsia="Times New Roman" w:hAnsi="Times New Roman" w:cs="Times New Roman"/>
          <w:sz w:val="24"/>
          <w:szCs w:val="24"/>
        </w:rPr>
        <w:t xml:space="preserve"> disciplin</w:t>
      </w:r>
      <w:r>
        <w:rPr>
          <w:rFonts w:ascii="Times New Roman" w:eastAsia="Times New Roman" w:hAnsi="Times New Roman" w:cs="Times New Roman"/>
          <w:sz w:val="24"/>
          <w:szCs w:val="24"/>
        </w:rPr>
        <w:t>e, there will be</w:t>
      </w:r>
      <w:r w:rsidRPr="006C5638">
        <w:rPr>
          <w:rFonts w:ascii="Times New Roman" w:eastAsia="Times New Roman" w:hAnsi="Times New Roman" w:cs="Times New Roman"/>
          <w:sz w:val="24"/>
          <w:szCs w:val="24"/>
        </w:rPr>
        <w:t xml:space="preserve"> areas specifically </w:t>
      </w:r>
      <w:r>
        <w:rPr>
          <w:rFonts w:ascii="Times New Roman" w:eastAsia="Times New Roman" w:hAnsi="Times New Roman" w:cs="Times New Roman"/>
          <w:sz w:val="24"/>
          <w:szCs w:val="24"/>
        </w:rPr>
        <w:t>aimed at</w:t>
      </w:r>
      <w:r w:rsidRPr="006C5638">
        <w:rPr>
          <w:rFonts w:ascii="Times New Roman" w:eastAsia="Times New Roman" w:hAnsi="Times New Roman" w:cs="Times New Roman"/>
          <w:sz w:val="24"/>
          <w:szCs w:val="24"/>
        </w:rPr>
        <w:t xml:space="preserve"> driver education and the </w:t>
      </w:r>
      <w:r>
        <w:rPr>
          <w:rFonts w:ascii="Times New Roman" w:eastAsia="Times New Roman" w:hAnsi="Times New Roman" w:cs="Times New Roman"/>
          <w:sz w:val="24"/>
          <w:szCs w:val="24"/>
        </w:rPr>
        <w:t xml:space="preserve">link between </w:t>
      </w:r>
      <w:r w:rsidRPr="006C5638">
        <w:rPr>
          <w:rFonts w:ascii="Times New Roman" w:eastAsia="Times New Roman" w:hAnsi="Times New Roman" w:cs="Times New Roman"/>
          <w:sz w:val="24"/>
          <w:szCs w:val="24"/>
        </w:rPr>
        <w:t xml:space="preserve">consumption of psychoactive substances </w:t>
      </w:r>
      <w:r>
        <w:rPr>
          <w:rFonts w:ascii="Times New Roman" w:eastAsia="Times New Roman" w:hAnsi="Times New Roman" w:cs="Times New Roman"/>
          <w:sz w:val="24"/>
          <w:szCs w:val="24"/>
        </w:rPr>
        <w:t>and traffic accidents</w:t>
      </w:r>
      <w:r w:rsidRPr="006C5638">
        <w:rPr>
          <w:rFonts w:ascii="Times New Roman" w:eastAsia="Times New Roman" w:hAnsi="Times New Roman" w:cs="Times New Roman"/>
          <w:sz w:val="24"/>
          <w:szCs w:val="24"/>
        </w:rPr>
        <w:t>.</w:t>
      </w:r>
    </w:p>
    <w:p w:rsidR="006C5638" w:rsidRPr="006C5638" w:rsidRDefault="006C5638" w:rsidP="006C5638">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714551" w:rsidRDefault="0005630A"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11</w:t>
      </w:r>
      <w:r w:rsidR="00304360" w:rsidRPr="006E089A">
        <w:rPr>
          <w:rFonts w:ascii="Times New Roman" w:eastAsia="Times New Roman" w:hAnsi="Times New Roman" w:cs="Times New Roman"/>
          <w:b/>
          <w:sz w:val="24"/>
          <w:szCs w:val="24"/>
          <w:u w:val="single"/>
        </w:rPr>
        <w:t>.)</w:t>
      </w:r>
      <w:proofErr w:type="gramEnd"/>
      <w:r w:rsidR="00304360" w:rsidRPr="006E089A">
        <w:rPr>
          <w:rFonts w:ascii="Times New Roman" w:eastAsia="Times New Roman" w:hAnsi="Times New Roman" w:cs="Times New Roman"/>
          <w:sz w:val="24"/>
          <w:szCs w:val="24"/>
        </w:rPr>
        <w:t xml:space="preserve"> </w:t>
      </w:r>
      <w:proofErr w:type="gramStart"/>
      <w:r w:rsidR="00304360" w:rsidRPr="006E089A">
        <w:rPr>
          <w:rFonts w:ascii="Times New Roman" w:eastAsia="Times New Roman" w:hAnsi="Times New Roman" w:cs="Times New Roman"/>
          <w:sz w:val="24"/>
          <w:szCs w:val="24"/>
        </w:rPr>
        <w:t>Any kind of advertising, indirect advertising, promotion or endorsement of cannabis products by any of the various forms of commercial media (print media, radio, television, cinema, magazines, filming in general, posters, billboards, brochures, banners, email, Internet technology and any other pertinent type of media) is prohibited.</w:t>
      </w:r>
      <w:proofErr w:type="gramEnd"/>
    </w:p>
    <w:p w:rsidR="006C5638" w:rsidRDefault="006C5638"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6C5638" w:rsidRPr="006E089A" w:rsidRDefault="006C5638"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12</w:t>
      </w:r>
      <w:r w:rsidRPr="006E089A">
        <w:rPr>
          <w:rFonts w:ascii="Times New Roman" w:eastAsia="Times New Roman" w:hAnsi="Times New Roman" w:cs="Times New Roman"/>
          <w:b/>
          <w:sz w:val="24"/>
          <w:szCs w:val="24"/>
          <w:u w:val="single"/>
        </w:rPr>
        <w:t>.)</w:t>
      </w:r>
      <w:proofErr w:type="gramEnd"/>
      <w:r w:rsidRPr="006C5638">
        <w:rPr>
          <w:rFonts w:ascii="Times New Roman" w:eastAsia="Times New Roman" w:hAnsi="Times New Roman" w:cs="Times New Roman"/>
          <w:sz w:val="24"/>
          <w:szCs w:val="24"/>
        </w:rPr>
        <w:t xml:space="preserve"> The National Drug </w:t>
      </w:r>
      <w:r>
        <w:rPr>
          <w:rFonts w:ascii="Times New Roman" w:eastAsia="Times New Roman" w:hAnsi="Times New Roman" w:cs="Times New Roman"/>
          <w:sz w:val="24"/>
          <w:szCs w:val="24"/>
        </w:rPr>
        <w:t>Council (JND)</w:t>
      </w:r>
      <w:r w:rsidRPr="006C5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be</w:t>
      </w:r>
      <w:r w:rsidRPr="006C5638">
        <w:rPr>
          <w:rFonts w:ascii="Times New Roman" w:eastAsia="Times New Roman" w:hAnsi="Times New Roman" w:cs="Times New Roman"/>
          <w:sz w:val="24"/>
          <w:szCs w:val="24"/>
        </w:rPr>
        <w:t xml:space="preserve"> required to </w:t>
      </w:r>
      <w:r>
        <w:rPr>
          <w:rFonts w:ascii="Times New Roman" w:eastAsia="Times New Roman" w:hAnsi="Times New Roman" w:cs="Times New Roman"/>
          <w:sz w:val="24"/>
          <w:szCs w:val="24"/>
        </w:rPr>
        <w:t>conduct</w:t>
      </w:r>
      <w:r w:rsidRPr="006C5638">
        <w:rPr>
          <w:rFonts w:ascii="Times New Roman" w:eastAsia="Times New Roman" w:hAnsi="Times New Roman" w:cs="Times New Roman"/>
          <w:sz w:val="24"/>
          <w:szCs w:val="24"/>
        </w:rPr>
        <w:t xml:space="preserve"> educational, publicity and outreach and awareness campaigns for the general population regarding the risks, effects and potential harms of drug use, for which funding may make agreements and arrangements with state enterprises and the private sector.</w:t>
      </w:r>
    </w:p>
    <w:p w:rsidR="00304360" w:rsidRPr="006E089A" w:rsidRDefault="00304360"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D42EF5" w:rsidRPr="006E089A" w:rsidRDefault="006C5638"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13</w:t>
      </w:r>
      <w:r w:rsidR="00D42EF5" w:rsidRPr="006E089A">
        <w:rPr>
          <w:rFonts w:ascii="Times New Roman" w:eastAsia="Times New Roman" w:hAnsi="Times New Roman" w:cs="Times New Roman"/>
          <w:b/>
          <w:sz w:val="24"/>
          <w:szCs w:val="24"/>
          <w:u w:val="single"/>
        </w:rPr>
        <w:t>.)</w:t>
      </w:r>
      <w:proofErr w:type="gramEnd"/>
      <w:r w:rsidR="00D42EF5" w:rsidRPr="006E089A">
        <w:rPr>
          <w:rFonts w:ascii="Times New Roman" w:eastAsia="Times New Roman" w:hAnsi="Times New Roman" w:cs="Times New Roman"/>
          <w:sz w:val="24"/>
          <w:szCs w:val="24"/>
        </w:rPr>
        <w:t xml:space="preserve"> The protections on social spaces established by Article 3 of </w:t>
      </w:r>
      <w:hyperlink r:id="rId20" w:anchor="art3" w:history="1">
        <w:r w:rsidR="00D42EF5" w:rsidRPr="006C5638">
          <w:rPr>
            <w:rStyle w:val="Hyperlink"/>
            <w:rFonts w:ascii="Times New Roman" w:eastAsia="Times New Roman" w:hAnsi="Times New Roman" w:cs="Times New Roman"/>
            <w:sz w:val="24"/>
            <w:szCs w:val="24"/>
          </w:rPr>
          <w:t>Law No. 18.256</w:t>
        </w:r>
      </w:hyperlink>
      <w:r w:rsidR="00D42EF5" w:rsidRPr="006E089A">
        <w:rPr>
          <w:rFonts w:ascii="Times New Roman" w:eastAsia="Times New Roman" w:hAnsi="Times New Roman" w:cs="Times New Roman"/>
          <w:sz w:val="24"/>
          <w:szCs w:val="24"/>
        </w:rPr>
        <w:t xml:space="preserve">, of March 6, 2008 will be applied to the consumption of </w:t>
      </w:r>
      <w:r>
        <w:rPr>
          <w:rFonts w:ascii="Times New Roman" w:eastAsia="Times New Roman" w:hAnsi="Times New Roman" w:cs="Times New Roman"/>
          <w:sz w:val="24"/>
          <w:szCs w:val="24"/>
        </w:rPr>
        <w:t>psychoactive</w:t>
      </w:r>
      <w:r w:rsidR="00D42EF5" w:rsidRPr="006E089A">
        <w:rPr>
          <w:rFonts w:ascii="Times New Roman" w:eastAsia="Times New Roman" w:hAnsi="Times New Roman" w:cs="Times New Roman"/>
          <w:sz w:val="24"/>
          <w:szCs w:val="24"/>
        </w:rPr>
        <w:t xml:space="preserve"> cannabis.</w:t>
      </w:r>
    </w:p>
    <w:p w:rsidR="00D42EF5" w:rsidRDefault="00D42EF5"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6C5638" w:rsidRDefault="006C5638"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sidRPr="006C5638">
        <w:rPr>
          <w:rFonts w:ascii="Times New Roman" w:eastAsia="Times New Roman" w:hAnsi="Times New Roman" w:cs="Times New Roman"/>
          <w:b/>
          <w:sz w:val="24"/>
          <w:szCs w:val="24"/>
          <w:u w:val="single"/>
        </w:rPr>
        <w:t>Article 1</w:t>
      </w:r>
      <w:r>
        <w:rPr>
          <w:rFonts w:ascii="Times New Roman" w:eastAsia="Times New Roman" w:hAnsi="Times New Roman" w:cs="Times New Roman"/>
          <w:b/>
          <w:sz w:val="24"/>
          <w:szCs w:val="24"/>
          <w:u w:val="single"/>
        </w:rPr>
        <w:t>4</w:t>
      </w:r>
      <w:r w:rsidRPr="006C5638">
        <w:rPr>
          <w:rFonts w:ascii="Times New Roman" w:eastAsia="Times New Roman" w:hAnsi="Times New Roman" w:cs="Times New Roman"/>
          <w:b/>
          <w:sz w:val="24"/>
          <w:szCs w:val="24"/>
          <w:u w:val="single"/>
        </w:rPr>
        <w:t>.)</w:t>
      </w:r>
      <w:proofErr w:type="gramEnd"/>
      <w:r w:rsidRPr="006C5638">
        <w:rPr>
          <w:rFonts w:ascii="Times New Roman" w:eastAsia="Times New Roman" w:hAnsi="Times New Roman" w:cs="Times New Roman"/>
          <w:sz w:val="24"/>
          <w:szCs w:val="24"/>
        </w:rPr>
        <w:t xml:space="preserve"> Persons under 18 years of age and </w:t>
      </w:r>
      <w:r>
        <w:rPr>
          <w:rFonts w:ascii="Times New Roman" w:eastAsia="Times New Roman" w:hAnsi="Times New Roman" w:cs="Times New Roman"/>
          <w:sz w:val="24"/>
          <w:szCs w:val="24"/>
        </w:rPr>
        <w:t>those declared legally incompetent will</w:t>
      </w:r>
      <w:r w:rsidRPr="006C5638">
        <w:rPr>
          <w:rFonts w:ascii="Times New Roman" w:eastAsia="Times New Roman" w:hAnsi="Times New Roman" w:cs="Times New Roman"/>
          <w:sz w:val="24"/>
          <w:szCs w:val="24"/>
        </w:rPr>
        <w:t xml:space="preserve"> not </w:t>
      </w:r>
      <w:r>
        <w:rPr>
          <w:rFonts w:ascii="Times New Roman" w:eastAsia="Times New Roman" w:hAnsi="Times New Roman" w:cs="Times New Roman"/>
          <w:sz w:val="24"/>
          <w:szCs w:val="24"/>
        </w:rPr>
        <w:t xml:space="preserve">have </w:t>
      </w:r>
      <w:r w:rsidRPr="006C5638">
        <w:rPr>
          <w:rFonts w:ascii="Times New Roman" w:eastAsia="Times New Roman" w:hAnsi="Times New Roman" w:cs="Times New Roman"/>
          <w:sz w:val="24"/>
          <w:szCs w:val="24"/>
        </w:rPr>
        <w:t xml:space="preserve">access </w:t>
      </w:r>
      <w:r>
        <w:rPr>
          <w:rFonts w:ascii="Times New Roman" w:eastAsia="Times New Roman" w:hAnsi="Times New Roman" w:cs="Times New Roman"/>
          <w:sz w:val="24"/>
          <w:szCs w:val="24"/>
        </w:rPr>
        <w:t>to</w:t>
      </w:r>
      <w:r w:rsidRPr="006C5638">
        <w:rPr>
          <w:rFonts w:ascii="Times New Roman" w:eastAsia="Times New Roman" w:hAnsi="Times New Roman" w:cs="Times New Roman"/>
          <w:sz w:val="24"/>
          <w:szCs w:val="24"/>
        </w:rPr>
        <w:t xml:space="preserve"> psychoactive cannabis for recrea</w:t>
      </w:r>
      <w:r>
        <w:rPr>
          <w:rFonts w:ascii="Times New Roman" w:eastAsia="Times New Roman" w:hAnsi="Times New Roman" w:cs="Times New Roman"/>
          <w:sz w:val="24"/>
          <w:szCs w:val="24"/>
        </w:rPr>
        <w:t xml:space="preserve">tional use. The violation of this provision </w:t>
      </w:r>
      <w:r w:rsidRPr="006C5638">
        <w:rPr>
          <w:rFonts w:ascii="Times New Roman" w:eastAsia="Times New Roman" w:hAnsi="Times New Roman" w:cs="Times New Roman"/>
          <w:sz w:val="24"/>
          <w:szCs w:val="24"/>
        </w:rPr>
        <w:t xml:space="preserve">shall entail criminal liability provided for by </w:t>
      </w:r>
      <w:hyperlink r:id="rId21" w:history="1">
        <w:r w:rsidRPr="006C5638">
          <w:rPr>
            <w:rStyle w:val="Hyperlink"/>
            <w:rFonts w:ascii="Times New Roman" w:eastAsia="Times New Roman" w:hAnsi="Times New Roman" w:cs="Times New Roman"/>
            <w:sz w:val="24"/>
            <w:szCs w:val="24"/>
          </w:rPr>
          <w:t>Decree-Law No. 14.294</w:t>
        </w:r>
      </w:hyperlink>
      <w:r w:rsidRPr="006C5638">
        <w:rPr>
          <w:rFonts w:ascii="Times New Roman" w:eastAsia="Times New Roman" w:hAnsi="Times New Roman" w:cs="Times New Roman"/>
          <w:sz w:val="24"/>
          <w:szCs w:val="24"/>
        </w:rPr>
        <w:t xml:space="preserve">, of October 31, 1974, as amended by </w:t>
      </w:r>
      <w:hyperlink r:id="rId22" w:history="1">
        <w:r w:rsidRPr="006C5638">
          <w:rPr>
            <w:rStyle w:val="Hyperlink"/>
            <w:rFonts w:ascii="Times New Roman" w:eastAsia="Times New Roman" w:hAnsi="Times New Roman" w:cs="Times New Roman"/>
            <w:sz w:val="24"/>
            <w:szCs w:val="24"/>
          </w:rPr>
          <w:t>Law No. 17.016</w:t>
        </w:r>
      </w:hyperlink>
      <w:r w:rsidRPr="006C5638">
        <w:rPr>
          <w:rFonts w:ascii="Times New Roman" w:eastAsia="Times New Roman" w:hAnsi="Times New Roman" w:cs="Times New Roman"/>
          <w:sz w:val="24"/>
          <w:szCs w:val="24"/>
        </w:rPr>
        <w:t>, of October 22, 1988, and by this law.</w:t>
      </w:r>
    </w:p>
    <w:p w:rsidR="006C5638" w:rsidRDefault="006C5638"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6C5638" w:rsidRDefault="006C5638"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sidRPr="006C5638">
        <w:rPr>
          <w:rFonts w:ascii="Times New Roman" w:eastAsia="Times New Roman" w:hAnsi="Times New Roman" w:cs="Times New Roman"/>
          <w:b/>
          <w:sz w:val="24"/>
          <w:szCs w:val="24"/>
          <w:u w:val="single"/>
        </w:rPr>
        <w:t>Article 1</w:t>
      </w:r>
      <w:r>
        <w:rPr>
          <w:rFonts w:ascii="Times New Roman" w:eastAsia="Times New Roman" w:hAnsi="Times New Roman" w:cs="Times New Roman"/>
          <w:b/>
          <w:sz w:val="24"/>
          <w:szCs w:val="24"/>
          <w:u w:val="single"/>
        </w:rPr>
        <w:t>5</w:t>
      </w:r>
      <w:r w:rsidRPr="006C5638">
        <w:rPr>
          <w:rFonts w:ascii="Times New Roman" w:eastAsia="Times New Roman" w:hAnsi="Times New Roman" w:cs="Times New Roman"/>
          <w:b/>
          <w:sz w:val="24"/>
          <w:szCs w:val="24"/>
          <w:u w:val="single"/>
        </w:rPr>
        <w:t>.)</w:t>
      </w:r>
      <w:proofErr w:type="gramEnd"/>
      <w:r w:rsidRPr="006C56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w:t>
      </w:r>
      <w:r w:rsidRPr="006C5638">
        <w:rPr>
          <w:rFonts w:ascii="Times New Roman" w:eastAsia="Times New Roman" w:hAnsi="Times New Roman" w:cs="Times New Roman"/>
          <w:sz w:val="24"/>
          <w:szCs w:val="24"/>
        </w:rPr>
        <w:t xml:space="preserve">ccordance with the provisions of Article 46 of </w:t>
      </w:r>
      <w:hyperlink r:id="rId23" w:anchor="art46" w:history="1">
        <w:r w:rsidRPr="000827BE">
          <w:rPr>
            <w:rStyle w:val="Hyperlink"/>
            <w:rFonts w:ascii="Times New Roman" w:eastAsia="Times New Roman" w:hAnsi="Times New Roman" w:cs="Times New Roman"/>
            <w:sz w:val="24"/>
            <w:szCs w:val="24"/>
          </w:rPr>
          <w:t>Law No. 18</w:t>
        </w:r>
        <w:r w:rsidR="000827BE" w:rsidRPr="000827BE">
          <w:rPr>
            <w:rStyle w:val="Hyperlink"/>
            <w:rFonts w:ascii="Times New Roman" w:eastAsia="Times New Roman" w:hAnsi="Times New Roman" w:cs="Times New Roman"/>
            <w:sz w:val="24"/>
            <w:szCs w:val="24"/>
          </w:rPr>
          <w:t>.</w:t>
        </w:r>
        <w:r w:rsidRPr="000827BE">
          <w:rPr>
            <w:rStyle w:val="Hyperlink"/>
            <w:rFonts w:ascii="Times New Roman" w:eastAsia="Times New Roman" w:hAnsi="Times New Roman" w:cs="Times New Roman"/>
            <w:sz w:val="24"/>
            <w:szCs w:val="24"/>
          </w:rPr>
          <w:t>191</w:t>
        </w:r>
      </w:hyperlink>
      <w:r w:rsidRPr="006C5638">
        <w:rPr>
          <w:rFonts w:ascii="Times New Roman" w:eastAsia="Times New Roman" w:hAnsi="Times New Roman" w:cs="Times New Roman"/>
          <w:sz w:val="24"/>
          <w:szCs w:val="24"/>
        </w:rPr>
        <w:t>, of November 14, 2007, every driver will be disqualified from driving vehicles in urban, suburban and rural areas of the country, when the concentrati</w:t>
      </w:r>
      <w:r w:rsidR="000827BE">
        <w:rPr>
          <w:rFonts w:ascii="Times New Roman" w:eastAsia="Times New Roman" w:hAnsi="Times New Roman" w:cs="Times New Roman"/>
          <w:sz w:val="24"/>
          <w:szCs w:val="24"/>
        </w:rPr>
        <w:t>on of tetrahydrocannabinol (THC</w:t>
      </w:r>
      <w:r w:rsidRPr="006C5638">
        <w:rPr>
          <w:rFonts w:ascii="Times New Roman" w:eastAsia="Times New Roman" w:hAnsi="Times New Roman" w:cs="Times New Roman"/>
          <w:sz w:val="24"/>
          <w:szCs w:val="24"/>
        </w:rPr>
        <w:t>) in the</w:t>
      </w:r>
      <w:r w:rsidR="000827BE">
        <w:rPr>
          <w:rFonts w:ascii="Times New Roman" w:eastAsia="Times New Roman" w:hAnsi="Times New Roman" w:cs="Times New Roman"/>
          <w:sz w:val="24"/>
          <w:szCs w:val="24"/>
        </w:rPr>
        <w:t>ir</w:t>
      </w:r>
      <w:r w:rsidRPr="006C5638">
        <w:rPr>
          <w:rFonts w:ascii="Times New Roman" w:eastAsia="Times New Roman" w:hAnsi="Times New Roman" w:cs="Times New Roman"/>
          <w:sz w:val="24"/>
          <w:szCs w:val="24"/>
        </w:rPr>
        <w:t xml:space="preserve"> body exceeds the allowable </w:t>
      </w:r>
      <w:r w:rsidR="000827BE">
        <w:rPr>
          <w:rFonts w:ascii="Times New Roman" w:eastAsia="Times New Roman" w:hAnsi="Times New Roman" w:cs="Times New Roman"/>
          <w:sz w:val="24"/>
          <w:szCs w:val="24"/>
        </w:rPr>
        <w:t xml:space="preserve">amount </w:t>
      </w:r>
      <w:r w:rsidRPr="006C5638">
        <w:rPr>
          <w:rFonts w:ascii="Times New Roman" w:eastAsia="Times New Roman" w:hAnsi="Times New Roman" w:cs="Times New Roman"/>
          <w:sz w:val="24"/>
          <w:szCs w:val="24"/>
        </w:rPr>
        <w:t xml:space="preserve">according to </w:t>
      </w:r>
      <w:r w:rsidR="000827BE">
        <w:rPr>
          <w:rFonts w:ascii="Times New Roman" w:eastAsia="Times New Roman" w:hAnsi="Times New Roman" w:cs="Times New Roman"/>
          <w:sz w:val="24"/>
          <w:szCs w:val="24"/>
        </w:rPr>
        <w:t>regulations</w:t>
      </w:r>
      <w:r w:rsidRPr="006C5638">
        <w:rPr>
          <w:rFonts w:ascii="Times New Roman" w:eastAsia="Times New Roman" w:hAnsi="Times New Roman" w:cs="Times New Roman"/>
          <w:sz w:val="24"/>
          <w:szCs w:val="24"/>
        </w:rPr>
        <w:t xml:space="preserve"> that will be </w:t>
      </w:r>
      <w:r w:rsidR="000827BE">
        <w:rPr>
          <w:rFonts w:ascii="Times New Roman" w:eastAsia="Times New Roman" w:hAnsi="Times New Roman" w:cs="Times New Roman"/>
          <w:sz w:val="24"/>
          <w:szCs w:val="24"/>
        </w:rPr>
        <w:t>established</w:t>
      </w:r>
      <w:r w:rsidRPr="006C5638">
        <w:rPr>
          <w:rFonts w:ascii="Times New Roman" w:eastAsia="Times New Roman" w:hAnsi="Times New Roman" w:cs="Times New Roman"/>
          <w:sz w:val="24"/>
          <w:szCs w:val="24"/>
        </w:rPr>
        <w:t xml:space="preserve"> in this regard.</w:t>
      </w:r>
    </w:p>
    <w:p w:rsidR="000827BE" w:rsidRDefault="000827BE"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0827BE" w:rsidRDefault="000827BE"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Drug Council will </w:t>
      </w:r>
      <w:r w:rsidRPr="000827BE">
        <w:rPr>
          <w:rFonts w:ascii="Times New Roman" w:eastAsia="Times New Roman" w:hAnsi="Times New Roman" w:cs="Times New Roman"/>
          <w:sz w:val="24"/>
          <w:szCs w:val="24"/>
        </w:rPr>
        <w:t>pro</w:t>
      </w:r>
      <w:r>
        <w:rPr>
          <w:rFonts w:ascii="Times New Roman" w:eastAsia="Times New Roman" w:hAnsi="Times New Roman" w:cs="Times New Roman"/>
          <w:sz w:val="24"/>
          <w:szCs w:val="24"/>
        </w:rPr>
        <w:t>vide training, advice and input</w:t>
      </w:r>
      <w:r w:rsidRPr="000827BE">
        <w:rPr>
          <w:rFonts w:ascii="Times New Roman" w:eastAsia="Times New Roman" w:hAnsi="Times New Roman" w:cs="Times New Roman"/>
          <w:sz w:val="24"/>
          <w:szCs w:val="24"/>
        </w:rPr>
        <w:t xml:space="preserve"> needed to </w:t>
      </w:r>
      <w:r>
        <w:rPr>
          <w:rFonts w:ascii="Times New Roman" w:eastAsia="Times New Roman" w:hAnsi="Times New Roman" w:cs="Times New Roman"/>
          <w:sz w:val="24"/>
          <w:szCs w:val="24"/>
        </w:rPr>
        <w:t xml:space="preserve">those </w:t>
      </w:r>
      <w:r w:rsidRPr="000827BE">
        <w:rPr>
          <w:rFonts w:ascii="Times New Roman" w:eastAsia="Times New Roman" w:hAnsi="Times New Roman" w:cs="Times New Roman"/>
          <w:sz w:val="24"/>
          <w:szCs w:val="24"/>
        </w:rPr>
        <w:t xml:space="preserve">specifically designated </w:t>
      </w:r>
      <w:r>
        <w:rPr>
          <w:rFonts w:ascii="Times New Roman" w:eastAsia="Times New Roman" w:hAnsi="Times New Roman" w:cs="Times New Roman"/>
          <w:sz w:val="24"/>
          <w:szCs w:val="24"/>
        </w:rPr>
        <w:t xml:space="preserve">to address </w:t>
      </w:r>
      <w:r w:rsidRPr="000827BE">
        <w:rPr>
          <w:rFonts w:ascii="Times New Roman" w:eastAsia="Times New Roman" w:hAnsi="Times New Roman" w:cs="Times New Roman"/>
          <w:sz w:val="24"/>
          <w:szCs w:val="24"/>
        </w:rPr>
        <w:t xml:space="preserve">such purposes, </w:t>
      </w:r>
      <w:r>
        <w:rPr>
          <w:rFonts w:ascii="Times New Roman" w:eastAsia="Times New Roman" w:hAnsi="Times New Roman" w:cs="Times New Roman"/>
          <w:sz w:val="24"/>
          <w:szCs w:val="24"/>
        </w:rPr>
        <w:t xml:space="preserve">such as </w:t>
      </w:r>
      <w:r w:rsidRPr="000827BE">
        <w:rPr>
          <w:rFonts w:ascii="Times New Roman" w:eastAsia="Times New Roman" w:hAnsi="Times New Roman" w:cs="Times New Roman"/>
          <w:sz w:val="24"/>
          <w:szCs w:val="24"/>
        </w:rPr>
        <w:t xml:space="preserve">the Ministry of Interior, the Ministry of Transport and Public Works, the Municipalities, the </w:t>
      </w:r>
      <w:r>
        <w:rPr>
          <w:rFonts w:ascii="Times New Roman" w:eastAsia="Times New Roman" w:hAnsi="Times New Roman" w:cs="Times New Roman"/>
          <w:sz w:val="24"/>
          <w:szCs w:val="24"/>
        </w:rPr>
        <w:t xml:space="preserve">Intendancies </w:t>
      </w:r>
      <w:r w:rsidRPr="000827BE">
        <w:rPr>
          <w:rFonts w:ascii="Times New Roman" w:eastAsia="Times New Roman" w:hAnsi="Times New Roman" w:cs="Times New Roman"/>
          <w:sz w:val="24"/>
          <w:szCs w:val="24"/>
        </w:rPr>
        <w:t xml:space="preserve"> and the National Naval Prefecture, </w:t>
      </w:r>
      <w:r>
        <w:rPr>
          <w:rFonts w:ascii="Times New Roman" w:eastAsia="Times New Roman" w:hAnsi="Times New Roman" w:cs="Times New Roman"/>
          <w:sz w:val="24"/>
          <w:szCs w:val="24"/>
        </w:rPr>
        <w:t>in</w:t>
      </w:r>
      <w:r w:rsidRPr="000827BE">
        <w:rPr>
          <w:rFonts w:ascii="Times New Roman" w:eastAsia="Times New Roman" w:hAnsi="Times New Roman" w:cs="Times New Roman"/>
          <w:sz w:val="24"/>
          <w:szCs w:val="24"/>
        </w:rPr>
        <w:t xml:space="preserve"> order to </w:t>
      </w:r>
      <w:r>
        <w:rPr>
          <w:rFonts w:ascii="Times New Roman" w:eastAsia="Times New Roman" w:hAnsi="Times New Roman" w:cs="Times New Roman"/>
          <w:sz w:val="24"/>
          <w:szCs w:val="24"/>
        </w:rPr>
        <w:t>update</w:t>
      </w:r>
      <w:r w:rsidRPr="000827BE">
        <w:rPr>
          <w:rFonts w:ascii="Times New Roman" w:eastAsia="Times New Roman" w:hAnsi="Times New Roman" w:cs="Times New Roman"/>
          <w:sz w:val="24"/>
          <w:szCs w:val="24"/>
        </w:rPr>
        <w:t xml:space="preserve"> the procedures and methods </w:t>
      </w:r>
      <w:r>
        <w:rPr>
          <w:rFonts w:ascii="Times New Roman" w:eastAsia="Times New Roman" w:hAnsi="Times New Roman" w:cs="Times New Roman"/>
          <w:sz w:val="24"/>
          <w:szCs w:val="24"/>
        </w:rPr>
        <w:t>needed by c</w:t>
      </w:r>
      <w:r w:rsidRPr="000827BE">
        <w:rPr>
          <w:rFonts w:ascii="Times New Roman" w:eastAsia="Times New Roman" w:hAnsi="Times New Roman" w:cs="Times New Roman"/>
          <w:sz w:val="24"/>
          <w:szCs w:val="24"/>
        </w:rPr>
        <w:t xml:space="preserve">ompetent authorities </w:t>
      </w:r>
      <w:r>
        <w:rPr>
          <w:rFonts w:ascii="Times New Roman" w:eastAsia="Times New Roman" w:hAnsi="Times New Roman" w:cs="Times New Roman"/>
          <w:sz w:val="24"/>
          <w:szCs w:val="24"/>
        </w:rPr>
        <w:t>to implement the controls</w:t>
      </w:r>
      <w:r w:rsidRPr="000827BE">
        <w:rPr>
          <w:rFonts w:ascii="Times New Roman" w:eastAsia="Times New Roman" w:hAnsi="Times New Roman" w:cs="Times New Roman"/>
          <w:sz w:val="24"/>
          <w:szCs w:val="24"/>
        </w:rPr>
        <w:t xml:space="preserve"> expressly established by the purposes specified in the preceding paragraph, in their jurisdictions and according to their respective powers. These examinations and tests may be ratified by blood tests, or other clinical or </w:t>
      </w:r>
      <w:proofErr w:type="spellStart"/>
      <w:r w:rsidRPr="000827BE">
        <w:rPr>
          <w:rFonts w:ascii="Times New Roman" w:eastAsia="Times New Roman" w:hAnsi="Times New Roman" w:cs="Times New Roman"/>
          <w:sz w:val="24"/>
          <w:szCs w:val="24"/>
        </w:rPr>
        <w:t>paraclinical</w:t>
      </w:r>
      <w:proofErr w:type="spellEnd"/>
      <w:r w:rsidRPr="000827BE">
        <w:rPr>
          <w:rFonts w:ascii="Times New Roman" w:eastAsia="Times New Roman" w:hAnsi="Times New Roman" w:cs="Times New Roman"/>
          <w:sz w:val="24"/>
          <w:szCs w:val="24"/>
        </w:rPr>
        <w:t xml:space="preserve"> examinations, by providers of the National </w:t>
      </w:r>
      <w:r w:rsidRPr="000827BE">
        <w:rPr>
          <w:rFonts w:ascii="Times New Roman" w:eastAsia="Times New Roman" w:hAnsi="Times New Roman" w:cs="Times New Roman"/>
          <w:sz w:val="24"/>
          <w:szCs w:val="24"/>
        </w:rPr>
        <w:lastRenderedPageBreak/>
        <w:t>Integrated Health System.</w:t>
      </w:r>
    </w:p>
    <w:p w:rsidR="000827BE" w:rsidRDefault="000827BE"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0827BE" w:rsidRDefault="000827BE"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sidRPr="000827BE">
        <w:rPr>
          <w:rFonts w:ascii="Times New Roman" w:eastAsia="Times New Roman" w:hAnsi="Times New Roman" w:cs="Times New Roman"/>
          <w:sz w:val="24"/>
          <w:szCs w:val="24"/>
        </w:rPr>
        <w:t xml:space="preserve">The driver who is found </w:t>
      </w:r>
      <w:r>
        <w:rPr>
          <w:rFonts w:ascii="Times New Roman" w:eastAsia="Times New Roman" w:hAnsi="Times New Roman" w:cs="Times New Roman"/>
          <w:sz w:val="24"/>
          <w:szCs w:val="24"/>
        </w:rPr>
        <w:t xml:space="preserve">operating a motor vehicle while in violation of </w:t>
      </w:r>
      <w:r w:rsidRPr="000827BE">
        <w:rPr>
          <w:rFonts w:ascii="Times New Roman" w:eastAsia="Times New Roman" w:hAnsi="Times New Roman" w:cs="Times New Roman"/>
          <w:sz w:val="24"/>
          <w:szCs w:val="24"/>
        </w:rPr>
        <w:t xml:space="preserve">the limits of THC </w:t>
      </w:r>
      <w:r>
        <w:rPr>
          <w:rFonts w:ascii="Times New Roman" w:eastAsia="Times New Roman" w:hAnsi="Times New Roman" w:cs="Times New Roman"/>
          <w:sz w:val="24"/>
          <w:szCs w:val="24"/>
        </w:rPr>
        <w:t xml:space="preserve">listed in the </w:t>
      </w:r>
      <w:r w:rsidRPr="000827BE">
        <w:rPr>
          <w:rFonts w:ascii="Times New Roman" w:eastAsia="Times New Roman" w:hAnsi="Times New Roman" w:cs="Times New Roman"/>
          <w:sz w:val="24"/>
          <w:szCs w:val="24"/>
        </w:rPr>
        <w:t>first paragraph of this Article shall be liable to the penalties provided in the second paragr</w:t>
      </w:r>
      <w:r>
        <w:rPr>
          <w:rFonts w:ascii="Times New Roman" w:eastAsia="Times New Roman" w:hAnsi="Times New Roman" w:cs="Times New Roman"/>
          <w:sz w:val="24"/>
          <w:szCs w:val="24"/>
        </w:rPr>
        <w:t xml:space="preserve">aph of Article 46 of </w:t>
      </w:r>
      <w:hyperlink r:id="rId24" w:anchor="art46" w:history="1">
        <w:r w:rsidRPr="000827BE">
          <w:rPr>
            <w:rStyle w:val="Hyperlink"/>
            <w:rFonts w:ascii="Times New Roman" w:eastAsia="Times New Roman" w:hAnsi="Times New Roman" w:cs="Times New Roman"/>
            <w:sz w:val="24"/>
            <w:szCs w:val="24"/>
          </w:rPr>
          <w:t>Law No. 18.191</w:t>
        </w:r>
      </w:hyperlink>
      <w:r>
        <w:rPr>
          <w:rFonts w:ascii="Times New Roman" w:eastAsia="Times New Roman" w:hAnsi="Times New Roman" w:cs="Times New Roman"/>
          <w:sz w:val="24"/>
          <w:szCs w:val="24"/>
        </w:rPr>
        <w:t>, of November 14, 2007.</w:t>
      </w:r>
    </w:p>
    <w:p w:rsidR="000827BE" w:rsidRDefault="000827BE" w:rsidP="00C75FB1">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0827BE" w:rsidRPr="000827BE" w:rsidRDefault="000827BE" w:rsidP="000827BE">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roofErr w:type="gramStart"/>
      <w:r w:rsidRPr="006C5638">
        <w:rPr>
          <w:rFonts w:ascii="Times New Roman" w:eastAsia="Times New Roman" w:hAnsi="Times New Roman" w:cs="Times New Roman"/>
          <w:b/>
          <w:sz w:val="24"/>
          <w:szCs w:val="24"/>
          <w:u w:val="single"/>
        </w:rPr>
        <w:t>Article 1</w:t>
      </w:r>
      <w:r>
        <w:rPr>
          <w:rFonts w:ascii="Times New Roman" w:eastAsia="Times New Roman" w:hAnsi="Times New Roman" w:cs="Times New Roman"/>
          <w:b/>
          <w:sz w:val="24"/>
          <w:szCs w:val="24"/>
          <w:u w:val="single"/>
        </w:rPr>
        <w:t>6</w:t>
      </w:r>
      <w:r w:rsidRPr="006C5638">
        <w:rPr>
          <w:rFonts w:ascii="Times New Roman" w:eastAsia="Times New Roman" w:hAnsi="Times New Roman" w:cs="Times New Roman"/>
          <w:b/>
          <w:sz w:val="24"/>
          <w:szCs w:val="24"/>
          <w:u w:val="single"/>
        </w:rPr>
        <w:t>.)</w:t>
      </w:r>
      <w:proofErr w:type="gramEnd"/>
      <w:r w:rsidRPr="006C5638">
        <w:rPr>
          <w:rFonts w:ascii="Times New Roman" w:eastAsia="Times New Roman" w:hAnsi="Times New Roman" w:cs="Times New Roman"/>
          <w:sz w:val="24"/>
          <w:szCs w:val="24"/>
        </w:rPr>
        <w:t xml:space="preserve"> </w:t>
      </w:r>
      <w:r w:rsidRPr="000827BE">
        <w:rPr>
          <w:rFonts w:ascii="Times New Roman" w:eastAsia="Times New Roman" w:hAnsi="Times New Roman" w:cs="Times New Roman"/>
          <w:sz w:val="24"/>
          <w:szCs w:val="24"/>
        </w:rPr>
        <w:t>The State</w:t>
      </w:r>
      <w:r>
        <w:rPr>
          <w:rFonts w:ascii="Times New Roman" w:eastAsia="Times New Roman" w:hAnsi="Times New Roman" w:cs="Times New Roman"/>
          <w:sz w:val="24"/>
          <w:szCs w:val="24"/>
        </w:rPr>
        <w:t>, the</w:t>
      </w:r>
      <w:r w:rsidRPr="000827BE">
        <w:rPr>
          <w:rFonts w:ascii="Times New Roman" w:eastAsia="Times New Roman" w:hAnsi="Times New Roman" w:cs="Times New Roman"/>
          <w:sz w:val="24"/>
          <w:szCs w:val="24"/>
        </w:rPr>
        <w:t xml:space="preserve"> educational institutions referred to in Article 10, the institutions </w:t>
      </w:r>
      <w:r>
        <w:rPr>
          <w:rFonts w:ascii="Times New Roman" w:eastAsia="Times New Roman" w:hAnsi="Times New Roman" w:cs="Times New Roman"/>
          <w:sz w:val="24"/>
          <w:szCs w:val="24"/>
        </w:rPr>
        <w:t>involved in</w:t>
      </w:r>
      <w:r w:rsidRPr="000827BE">
        <w:rPr>
          <w:rFonts w:ascii="Times New Roman" w:eastAsia="Times New Roman" w:hAnsi="Times New Roman" w:cs="Times New Roman"/>
          <w:sz w:val="24"/>
          <w:szCs w:val="24"/>
        </w:rPr>
        <w:t xml:space="preserve"> the National Integrated Health </w:t>
      </w:r>
      <w:r>
        <w:rPr>
          <w:rFonts w:ascii="Times New Roman" w:eastAsia="Times New Roman" w:hAnsi="Times New Roman" w:cs="Times New Roman"/>
          <w:sz w:val="24"/>
          <w:szCs w:val="24"/>
        </w:rPr>
        <w:t>System,</w:t>
      </w:r>
      <w:r w:rsidRPr="000827BE">
        <w:rPr>
          <w:rFonts w:ascii="Times New Roman" w:eastAsia="Times New Roman" w:hAnsi="Times New Roman" w:cs="Times New Roman"/>
          <w:sz w:val="24"/>
          <w:szCs w:val="24"/>
        </w:rPr>
        <w:t xml:space="preserve"> </w:t>
      </w:r>
      <w:proofErr w:type="spellStart"/>
      <w:r w:rsidRPr="000827BE">
        <w:rPr>
          <w:rFonts w:ascii="Times New Roman" w:eastAsia="Times New Roman" w:hAnsi="Times New Roman" w:cs="Times New Roman"/>
          <w:sz w:val="24"/>
          <w:szCs w:val="24"/>
        </w:rPr>
        <w:t>parastatal</w:t>
      </w:r>
      <w:proofErr w:type="spellEnd"/>
      <w:r w:rsidRPr="000827BE">
        <w:rPr>
          <w:rFonts w:ascii="Times New Roman" w:eastAsia="Times New Roman" w:hAnsi="Times New Roman" w:cs="Times New Roman"/>
          <w:sz w:val="24"/>
          <w:szCs w:val="24"/>
        </w:rPr>
        <w:t xml:space="preserve"> organizations and civil society </w:t>
      </w:r>
      <w:r>
        <w:rPr>
          <w:rFonts w:ascii="Times New Roman" w:eastAsia="Times New Roman" w:hAnsi="Times New Roman" w:cs="Times New Roman"/>
          <w:sz w:val="24"/>
          <w:szCs w:val="24"/>
        </w:rPr>
        <w:t xml:space="preserve">organizations </w:t>
      </w:r>
      <w:r w:rsidRPr="000827BE">
        <w:rPr>
          <w:rFonts w:ascii="Times New Roman" w:eastAsia="Times New Roman" w:hAnsi="Times New Roman" w:cs="Times New Roman"/>
          <w:sz w:val="24"/>
          <w:szCs w:val="24"/>
        </w:rPr>
        <w:t xml:space="preserve">with legal </w:t>
      </w:r>
      <w:r>
        <w:rPr>
          <w:rFonts w:ascii="Times New Roman" w:eastAsia="Times New Roman" w:hAnsi="Times New Roman" w:cs="Times New Roman"/>
          <w:sz w:val="24"/>
          <w:szCs w:val="24"/>
        </w:rPr>
        <w:t>recognition</w:t>
      </w:r>
      <w:r w:rsidRPr="000827BE">
        <w:rPr>
          <w:rFonts w:ascii="Times New Roman" w:eastAsia="Times New Roman" w:hAnsi="Times New Roman" w:cs="Times New Roman"/>
          <w:sz w:val="24"/>
          <w:szCs w:val="24"/>
        </w:rPr>
        <w:t xml:space="preserve">, may apply to </w:t>
      </w:r>
      <w:r>
        <w:rPr>
          <w:rFonts w:ascii="Times New Roman" w:eastAsia="Times New Roman" w:hAnsi="Times New Roman" w:cs="Times New Roman"/>
          <w:sz w:val="24"/>
          <w:szCs w:val="24"/>
        </w:rPr>
        <w:t xml:space="preserve">the </w:t>
      </w:r>
      <w:r w:rsidRPr="000827BE">
        <w:rPr>
          <w:rFonts w:ascii="Times New Roman" w:eastAsia="Times New Roman" w:hAnsi="Times New Roman" w:cs="Times New Roman"/>
          <w:sz w:val="24"/>
          <w:szCs w:val="24"/>
        </w:rPr>
        <w:t xml:space="preserve">National Drug </w:t>
      </w:r>
      <w:r>
        <w:rPr>
          <w:rFonts w:ascii="Times New Roman" w:eastAsia="Times New Roman" w:hAnsi="Times New Roman" w:cs="Times New Roman"/>
          <w:sz w:val="24"/>
          <w:szCs w:val="24"/>
        </w:rPr>
        <w:t xml:space="preserve">Council to receive </w:t>
      </w:r>
      <w:r w:rsidRPr="000827BE">
        <w:rPr>
          <w:rFonts w:ascii="Times New Roman" w:eastAsia="Times New Roman" w:hAnsi="Times New Roman" w:cs="Times New Roman"/>
          <w:sz w:val="24"/>
          <w:szCs w:val="24"/>
        </w:rPr>
        <w:t>training, counseling and eventually human and material</w:t>
      </w:r>
      <w:r>
        <w:rPr>
          <w:rFonts w:ascii="Times New Roman" w:eastAsia="Times New Roman" w:hAnsi="Times New Roman" w:cs="Times New Roman"/>
          <w:sz w:val="24"/>
          <w:szCs w:val="24"/>
        </w:rPr>
        <w:t xml:space="preserve"> resources</w:t>
      </w:r>
      <w:r w:rsidRPr="000827BE">
        <w:rPr>
          <w:rFonts w:ascii="Times New Roman" w:eastAsia="Times New Roman" w:hAnsi="Times New Roman" w:cs="Times New Roman"/>
          <w:sz w:val="24"/>
          <w:szCs w:val="24"/>
        </w:rPr>
        <w:t xml:space="preserve"> for the purpose of performing procedures similar to those defined in Article 15 of this law, </w:t>
      </w:r>
      <w:r w:rsidR="007F39AE">
        <w:rPr>
          <w:rFonts w:ascii="Times New Roman" w:eastAsia="Times New Roman" w:hAnsi="Times New Roman" w:cs="Times New Roman"/>
          <w:sz w:val="24"/>
          <w:szCs w:val="24"/>
        </w:rPr>
        <w:t xml:space="preserve">with preventive, </w:t>
      </w:r>
      <w:r w:rsidRPr="000827BE">
        <w:rPr>
          <w:rFonts w:ascii="Times New Roman" w:eastAsia="Times New Roman" w:hAnsi="Times New Roman" w:cs="Times New Roman"/>
          <w:sz w:val="24"/>
          <w:szCs w:val="24"/>
        </w:rPr>
        <w:t xml:space="preserve">educational </w:t>
      </w:r>
      <w:r w:rsidR="007F39AE">
        <w:rPr>
          <w:rFonts w:ascii="Times New Roman" w:eastAsia="Times New Roman" w:hAnsi="Times New Roman" w:cs="Times New Roman"/>
          <w:sz w:val="24"/>
          <w:szCs w:val="24"/>
        </w:rPr>
        <w:t>and harm reduction ends</w:t>
      </w:r>
      <w:r w:rsidRPr="000827BE">
        <w:rPr>
          <w:rFonts w:ascii="Times New Roman" w:eastAsia="Times New Roman" w:hAnsi="Times New Roman" w:cs="Times New Roman"/>
          <w:sz w:val="24"/>
          <w:szCs w:val="24"/>
        </w:rPr>
        <w:t>.</w:t>
      </w:r>
    </w:p>
    <w:p w:rsidR="000827BE" w:rsidRPr="000827BE" w:rsidRDefault="000827BE" w:rsidP="000827BE">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p>
    <w:p w:rsidR="000827BE" w:rsidRPr="006E089A" w:rsidRDefault="000827BE" w:rsidP="000827BE">
      <w:pPr>
        <w:widowControl w:val="0"/>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sidRPr="000827BE">
        <w:rPr>
          <w:rFonts w:ascii="Times New Roman" w:eastAsia="Times New Roman" w:hAnsi="Times New Roman" w:cs="Times New Roman"/>
          <w:sz w:val="24"/>
          <w:szCs w:val="24"/>
        </w:rPr>
        <w:t xml:space="preserve">The procedures and </w:t>
      </w:r>
      <w:r w:rsidR="007F39AE">
        <w:rPr>
          <w:rFonts w:ascii="Times New Roman" w:eastAsia="Times New Roman" w:hAnsi="Times New Roman" w:cs="Times New Roman"/>
          <w:sz w:val="24"/>
          <w:szCs w:val="24"/>
        </w:rPr>
        <w:t>actors</w:t>
      </w:r>
      <w:r w:rsidRPr="000827BE">
        <w:rPr>
          <w:rFonts w:ascii="Times New Roman" w:eastAsia="Times New Roman" w:hAnsi="Times New Roman" w:cs="Times New Roman"/>
          <w:sz w:val="24"/>
          <w:szCs w:val="24"/>
        </w:rPr>
        <w:t xml:space="preserve"> </w:t>
      </w:r>
      <w:r w:rsidR="007F39AE">
        <w:rPr>
          <w:rFonts w:ascii="Times New Roman" w:eastAsia="Times New Roman" w:hAnsi="Times New Roman" w:cs="Times New Roman"/>
          <w:sz w:val="24"/>
          <w:szCs w:val="24"/>
        </w:rPr>
        <w:t>referred</w:t>
      </w:r>
      <w:r w:rsidRPr="000827BE">
        <w:rPr>
          <w:rFonts w:ascii="Times New Roman" w:eastAsia="Times New Roman" w:hAnsi="Times New Roman" w:cs="Times New Roman"/>
          <w:sz w:val="24"/>
          <w:szCs w:val="24"/>
        </w:rPr>
        <w:t xml:space="preserve"> to</w:t>
      </w:r>
      <w:r w:rsidR="007F39AE">
        <w:rPr>
          <w:rFonts w:ascii="Times New Roman" w:eastAsia="Times New Roman" w:hAnsi="Times New Roman" w:cs="Times New Roman"/>
          <w:sz w:val="24"/>
          <w:szCs w:val="24"/>
        </w:rPr>
        <w:t xml:space="preserve"> in</w:t>
      </w:r>
      <w:r w:rsidRPr="000827BE">
        <w:rPr>
          <w:rFonts w:ascii="Times New Roman" w:eastAsia="Times New Roman" w:hAnsi="Times New Roman" w:cs="Times New Roman"/>
          <w:sz w:val="24"/>
          <w:szCs w:val="24"/>
        </w:rPr>
        <w:t xml:space="preserve"> the previous paragraph, </w:t>
      </w:r>
      <w:r w:rsidR="007F39AE">
        <w:rPr>
          <w:rFonts w:ascii="Times New Roman" w:eastAsia="Times New Roman" w:hAnsi="Times New Roman" w:cs="Times New Roman"/>
          <w:sz w:val="24"/>
          <w:szCs w:val="24"/>
        </w:rPr>
        <w:t xml:space="preserve">shall </w:t>
      </w:r>
      <w:r w:rsidRPr="000827BE">
        <w:rPr>
          <w:rFonts w:ascii="Times New Roman" w:eastAsia="Times New Roman" w:hAnsi="Times New Roman" w:cs="Times New Roman"/>
          <w:sz w:val="24"/>
          <w:szCs w:val="24"/>
        </w:rPr>
        <w:t xml:space="preserve">only be </w:t>
      </w:r>
      <w:r w:rsidR="007F39AE">
        <w:rPr>
          <w:rFonts w:ascii="Times New Roman" w:eastAsia="Times New Roman" w:hAnsi="Times New Roman" w:cs="Times New Roman"/>
          <w:sz w:val="24"/>
          <w:szCs w:val="24"/>
        </w:rPr>
        <w:t>allowed to apply</w:t>
      </w:r>
      <w:r w:rsidRPr="000827BE">
        <w:rPr>
          <w:rFonts w:ascii="Times New Roman" w:eastAsia="Times New Roman" w:hAnsi="Times New Roman" w:cs="Times New Roman"/>
          <w:sz w:val="24"/>
          <w:szCs w:val="24"/>
        </w:rPr>
        <w:t xml:space="preserve"> in the cases of a </w:t>
      </w:r>
      <w:r w:rsidR="007F39AE">
        <w:rPr>
          <w:rFonts w:ascii="Times New Roman" w:eastAsia="Times New Roman" w:hAnsi="Times New Roman" w:cs="Times New Roman"/>
          <w:sz w:val="24"/>
          <w:szCs w:val="24"/>
        </w:rPr>
        <w:t xml:space="preserve">certain </w:t>
      </w:r>
      <w:r w:rsidRPr="000827BE">
        <w:rPr>
          <w:rFonts w:ascii="Times New Roman" w:eastAsia="Times New Roman" w:hAnsi="Times New Roman" w:cs="Times New Roman"/>
          <w:sz w:val="24"/>
          <w:szCs w:val="24"/>
        </w:rPr>
        <w:t xml:space="preserve">risk to the physical or psychological integrity of third parties, under the conditions </w:t>
      </w:r>
      <w:r w:rsidR="007F39AE">
        <w:rPr>
          <w:rFonts w:ascii="Times New Roman" w:eastAsia="Times New Roman" w:hAnsi="Times New Roman" w:cs="Times New Roman"/>
          <w:sz w:val="24"/>
          <w:szCs w:val="24"/>
        </w:rPr>
        <w:t xml:space="preserve">to be </w:t>
      </w:r>
      <w:r w:rsidRPr="000827BE">
        <w:rPr>
          <w:rFonts w:ascii="Times New Roman" w:eastAsia="Times New Roman" w:hAnsi="Times New Roman" w:cs="Times New Roman"/>
          <w:sz w:val="24"/>
          <w:szCs w:val="24"/>
        </w:rPr>
        <w:t>determined by regulation.</w:t>
      </w:r>
    </w:p>
    <w:p w:rsidR="00D42EF5" w:rsidRPr="006E089A" w:rsidRDefault="000827BE" w:rsidP="000827BE">
      <w:pPr>
        <w:widowControl w:val="0"/>
        <w:tabs>
          <w:tab w:val="left" w:pos="6681"/>
        </w:tabs>
        <w:overflowPunct w:val="0"/>
        <w:autoSpaceDE w:val="0"/>
        <w:autoSpaceDN w:val="0"/>
        <w:adjustRightInd w:val="0"/>
        <w:spacing w:after="0" w:line="252"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2EF5" w:rsidRPr="006E089A" w:rsidRDefault="007F39AE"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TITLE IV </w:t>
      </w:r>
      <w:r w:rsidR="00D42EF5" w:rsidRPr="006E089A">
        <w:rPr>
          <w:rFonts w:ascii="Times New Roman" w:hAnsi="Times New Roman" w:cs="Times New Roman"/>
          <w:b/>
          <w:bCs/>
          <w:color w:val="00000A"/>
          <w:sz w:val="24"/>
          <w:szCs w:val="24"/>
        </w:rPr>
        <w:t xml:space="preserve">- THE </w:t>
      </w:r>
      <w:r>
        <w:rPr>
          <w:rFonts w:ascii="Times New Roman" w:hAnsi="Times New Roman" w:cs="Times New Roman"/>
          <w:b/>
          <w:bCs/>
          <w:color w:val="00000A"/>
          <w:sz w:val="24"/>
          <w:szCs w:val="24"/>
        </w:rPr>
        <w:t>INSTITUTE FOR THE REGULATION AND CONTROL OF CANNABIS (</w:t>
      </w:r>
      <w:r w:rsidR="000763E1">
        <w:rPr>
          <w:rFonts w:ascii="Times New Roman" w:hAnsi="Times New Roman" w:cs="Times New Roman"/>
          <w:b/>
          <w:bCs/>
          <w:color w:val="00000A"/>
          <w:sz w:val="24"/>
          <w:szCs w:val="24"/>
        </w:rPr>
        <w:t>IRCCA</w:t>
      </w:r>
      <w:r w:rsidR="00D42EF5" w:rsidRPr="006E089A">
        <w:rPr>
          <w:rFonts w:ascii="Times New Roman" w:hAnsi="Times New Roman" w:cs="Times New Roman"/>
          <w:b/>
          <w:bCs/>
          <w:color w:val="00000A"/>
          <w:sz w:val="24"/>
          <w:szCs w:val="24"/>
        </w:rPr>
        <w:t>)</w:t>
      </w:r>
    </w:p>
    <w:p w:rsidR="00D42EF5" w:rsidRPr="006E089A" w:rsidRDefault="00D42EF5"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p>
    <w:p w:rsidR="00D42EF5" w:rsidRPr="006E089A" w:rsidRDefault="00D42EF5"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sidRPr="006E089A">
        <w:rPr>
          <w:rFonts w:ascii="Times New Roman" w:hAnsi="Times New Roman" w:cs="Times New Roman"/>
          <w:b/>
          <w:bCs/>
          <w:color w:val="00000A"/>
          <w:sz w:val="24"/>
          <w:szCs w:val="24"/>
        </w:rPr>
        <w:t xml:space="preserve">Chapter I - </w:t>
      </w:r>
      <w:r w:rsidR="00D55C86" w:rsidRPr="006E089A">
        <w:rPr>
          <w:rFonts w:ascii="Times New Roman" w:hAnsi="Times New Roman" w:cs="Times New Roman"/>
          <w:b/>
          <w:bCs/>
          <w:color w:val="00000A"/>
          <w:sz w:val="24"/>
          <w:szCs w:val="24"/>
        </w:rPr>
        <w:t>Creation</w:t>
      </w:r>
    </w:p>
    <w:p w:rsidR="00D42EF5" w:rsidRPr="006E089A" w:rsidRDefault="00D42EF5"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p>
    <w:p w:rsidR="00D42EF5" w:rsidRPr="006E089A" w:rsidRDefault="007F39AE" w:rsidP="00C75FB1">
      <w:pPr>
        <w:spacing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17</w:t>
      </w:r>
      <w:r w:rsidR="00D42EF5" w:rsidRPr="006E089A">
        <w:rPr>
          <w:rFonts w:ascii="Times New Roman" w:eastAsia="Times New Roman" w:hAnsi="Times New Roman" w:cs="Times New Roman"/>
          <w:b/>
          <w:sz w:val="24"/>
          <w:szCs w:val="24"/>
          <w:u w:val="single"/>
        </w:rPr>
        <w:t>.)</w:t>
      </w:r>
      <w:proofErr w:type="gramEnd"/>
      <w:r w:rsidR="00A0531D" w:rsidRPr="006E089A">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Institute for the Regulation and Control of</w:t>
      </w:r>
      <w:r w:rsidR="00A0531D" w:rsidRPr="006E089A">
        <w:rPr>
          <w:rFonts w:ascii="Times New Roman" w:eastAsia="Times New Roman" w:hAnsi="Times New Roman" w:cs="Times New Roman"/>
          <w:sz w:val="24"/>
          <w:szCs w:val="24"/>
        </w:rPr>
        <w:t xml:space="preserve"> Cannabis (</w:t>
      </w:r>
      <w:r w:rsidR="000763E1">
        <w:rPr>
          <w:rFonts w:ascii="Times New Roman" w:eastAsia="Times New Roman" w:hAnsi="Times New Roman" w:cs="Times New Roman"/>
          <w:sz w:val="24"/>
          <w:szCs w:val="24"/>
        </w:rPr>
        <w:t>IRCCA</w:t>
      </w:r>
      <w:r w:rsidR="00A0531D" w:rsidRPr="006E089A">
        <w:rPr>
          <w:rFonts w:ascii="Times New Roman" w:eastAsia="Times New Roman" w:hAnsi="Times New Roman" w:cs="Times New Roman"/>
          <w:sz w:val="24"/>
          <w:szCs w:val="24"/>
        </w:rPr>
        <w:t>) is hereby created as a non-governmental legal entity under public law.</w:t>
      </w:r>
    </w:p>
    <w:p w:rsidR="00A85731" w:rsidRPr="006E089A" w:rsidRDefault="00A85731" w:rsidP="00C75FB1">
      <w:pPr>
        <w:spacing w:line="240" w:lineRule="auto"/>
        <w:contextualSpacing/>
        <w:jc w:val="both"/>
        <w:rPr>
          <w:rFonts w:ascii="Times New Roman" w:eastAsia="Times New Roman" w:hAnsi="Times New Roman" w:cs="Times New Roman"/>
          <w:sz w:val="24"/>
          <w:szCs w:val="24"/>
        </w:rPr>
      </w:pPr>
    </w:p>
    <w:p w:rsidR="00A85731" w:rsidRPr="006E089A" w:rsidRDefault="00AC080A" w:rsidP="00C75FB1">
      <w:pPr>
        <w:spacing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18</w:t>
      </w:r>
      <w:r w:rsidR="00A85731" w:rsidRPr="006E089A">
        <w:rPr>
          <w:rFonts w:ascii="Times New Roman" w:eastAsia="Times New Roman" w:hAnsi="Times New Roman" w:cs="Times New Roman"/>
          <w:b/>
          <w:sz w:val="24"/>
          <w:szCs w:val="24"/>
          <w:u w:val="single"/>
        </w:rPr>
        <w:t>.)</w:t>
      </w:r>
      <w:proofErr w:type="gramEnd"/>
      <w:r w:rsidR="00A85731" w:rsidRPr="006E089A">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 </w:t>
      </w:r>
      <w:r w:rsidR="00A85731" w:rsidRPr="006E089A">
        <w:rPr>
          <w:rFonts w:ascii="Times New Roman" w:eastAsia="Times New Roman" w:hAnsi="Times New Roman" w:cs="Times New Roman"/>
          <w:sz w:val="24"/>
          <w:szCs w:val="24"/>
        </w:rPr>
        <w:t>will have as its objectives:</w:t>
      </w:r>
    </w:p>
    <w:p w:rsidR="003F3193" w:rsidRPr="006E089A" w:rsidRDefault="003F3193" w:rsidP="00C75FB1">
      <w:pPr>
        <w:spacing w:line="240" w:lineRule="auto"/>
        <w:contextualSpacing/>
        <w:jc w:val="both"/>
        <w:rPr>
          <w:rFonts w:ascii="Times New Roman" w:eastAsia="Times New Roman" w:hAnsi="Times New Roman" w:cs="Times New Roman"/>
          <w:sz w:val="24"/>
          <w:szCs w:val="24"/>
        </w:rPr>
      </w:pPr>
    </w:p>
    <w:p w:rsidR="003F3193" w:rsidRPr="006E089A" w:rsidRDefault="003F3193" w:rsidP="003E35DA">
      <w:pPr>
        <w:widowControl w:val="0"/>
        <w:autoSpaceDE w:val="0"/>
        <w:autoSpaceDN w:val="0"/>
        <w:adjustRightInd w:val="0"/>
        <w:spacing w:after="0" w:line="240" w:lineRule="auto"/>
        <w:ind w:left="720" w:right="700"/>
        <w:contextualSpacing/>
        <w:rPr>
          <w:rFonts w:ascii="Times New Roman" w:hAnsi="Times New Roman" w:cs="Times New Roman"/>
          <w:sz w:val="24"/>
          <w:szCs w:val="24"/>
        </w:rPr>
      </w:pPr>
      <w:r w:rsidRPr="006E089A">
        <w:rPr>
          <w:rFonts w:ascii="Times New Roman" w:hAnsi="Times New Roman" w:cs="Times New Roman"/>
          <w:sz w:val="24"/>
          <w:szCs w:val="24"/>
        </w:rPr>
        <w:t>A.) To regulate the activities of planting, cultivation, harvesting, production,</w:t>
      </w:r>
    </w:p>
    <w:p w:rsidR="003F3193" w:rsidRPr="006E089A" w:rsidRDefault="003F3193" w:rsidP="003E35DA">
      <w:pPr>
        <w:widowControl w:val="0"/>
        <w:autoSpaceDE w:val="0"/>
        <w:autoSpaceDN w:val="0"/>
        <w:adjustRightInd w:val="0"/>
        <w:spacing w:after="0" w:line="240" w:lineRule="auto"/>
        <w:ind w:left="720" w:right="700"/>
        <w:contextualSpacing/>
        <w:rPr>
          <w:rFonts w:ascii="Times New Roman" w:hAnsi="Times New Roman" w:cs="Times New Roman"/>
          <w:sz w:val="24"/>
          <w:szCs w:val="24"/>
        </w:rPr>
      </w:pPr>
      <w:proofErr w:type="gramStart"/>
      <w:r w:rsidRPr="006E089A">
        <w:rPr>
          <w:rFonts w:ascii="Times New Roman" w:hAnsi="Times New Roman" w:cs="Times New Roman"/>
          <w:sz w:val="24"/>
          <w:szCs w:val="24"/>
        </w:rPr>
        <w:t>processing</w:t>
      </w:r>
      <w:proofErr w:type="gramEnd"/>
      <w:r w:rsidRPr="006E089A">
        <w:rPr>
          <w:rFonts w:ascii="Times New Roman" w:hAnsi="Times New Roman" w:cs="Times New Roman"/>
          <w:sz w:val="24"/>
          <w:szCs w:val="24"/>
        </w:rPr>
        <w:t>, storage, distribution and sale of cannabis, under the provisions of this law and current legislation.</w:t>
      </w:r>
    </w:p>
    <w:p w:rsidR="003F3193" w:rsidRPr="006E089A" w:rsidRDefault="003F3193" w:rsidP="003E35DA">
      <w:pPr>
        <w:widowControl w:val="0"/>
        <w:autoSpaceDE w:val="0"/>
        <w:autoSpaceDN w:val="0"/>
        <w:adjustRightInd w:val="0"/>
        <w:spacing w:after="0" w:line="240" w:lineRule="auto"/>
        <w:ind w:left="720" w:right="700"/>
        <w:contextualSpacing/>
        <w:rPr>
          <w:rFonts w:ascii="Times New Roman" w:hAnsi="Times New Roman" w:cs="Times New Roman"/>
          <w:sz w:val="24"/>
          <w:szCs w:val="24"/>
        </w:rPr>
      </w:pPr>
    </w:p>
    <w:p w:rsidR="003F3193" w:rsidRPr="006E089A" w:rsidRDefault="003F3193" w:rsidP="003E35DA">
      <w:pPr>
        <w:widowControl w:val="0"/>
        <w:autoSpaceDE w:val="0"/>
        <w:autoSpaceDN w:val="0"/>
        <w:adjustRightInd w:val="0"/>
        <w:spacing w:after="0" w:line="240" w:lineRule="auto"/>
        <w:ind w:left="720" w:right="700"/>
        <w:contextualSpacing/>
        <w:rPr>
          <w:rFonts w:ascii="Times New Roman" w:hAnsi="Times New Roman" w:cs="Times New Roman"/>
          <w:sz w:val="24"/>
          <w:szCs w:val="24"/>
        </w:rPr>
      </w:pPr>
      <w:r w:rsidRPr="006E089A">
        <w:rPr>
          <w:rFonts w:ascii="Times New Roman" w:hAnsi="Times New Roman" w:cs="Times New Roman"/>
          <w:sz w:val="24"/>
          <w:szCs w:val="24"/>
        </w:rPr>
        <w:t>B.) To promote and propose actions to reduce risks and damages associated with problematic cannabis use, according to the polici</w:t>
      </w:r>
      <w:r w:rsidR="00AC080A">
        <w:rPr>
          <w:rFonts w:ascii="Times New Roman" w:hAnsi="Times New Roman" w:cs="Times New Roman"/>
          <w:sz w:val="24"/>
          <w:szCs w:val="24"/>
        </w:rPr>
        <w:t>es defined by the National Drug Council</w:t>
      </w:r>
      <w:r w:rsidRPr="006E089A">
        <w:rPr>
          <w:rFonts w:ascii="Times New Roman" w:hAnsi="Times New Roman" w:cs="Times New Roman"/>
          <w:sz w:val="24"/>
          <w:szCs w:val="24"/>
        </w:rPr>
        <w:t xml:space="preserve"> and</w:t>
      </w:r>
      <w:r w:rsidR="00AC080A">
        <w:rPr>
          <w:rFonts w:ascii="Times New Roman" w:hAnsi="Times New Roman" w:cs="Times New Roman"/>
          <w:sz w:val="24"/>
          <w:szCs w:val="24"/>
        </w:rPr>
        <w:t xml:space="preserve"> in</w:t>
      </w:r>
      <w:r w:rsidRPr="006E089A">
        <w:rPr>
          <w:rFonts w:ascii="Times New Roman" w:hAnsi="Times New Roman" w:cs="Times New Roman"/>
          <w:sz w:val="24"/>
          <w:szCs w:val="24"/>
        </w:rPr>
        <w:t xml:space="preserve"> coordination with national and departmental authorities.</w:t>
      </w:r>
    </w:p>
    <w:p w:rsidR="00A85731" w:rsidRPr="006E089A" w:rsidRDefault="00A85731" w:rsidP="003E35DA">
      <w:pPr>
        <w:widowControl w:val="0"/>
        <w:autoSpaceDE w:val="0"/>
        <w:autoSpaceDN w:val="0"/>
        <w:adjustRightInd w:val="0"/>
        <w:spacing w:after="0" w:line="240" w:lineRule="auto"/>
        <w:ind w:left="720" w:right="700"/>
        <w:contextualSpacing/>
        <w:rPr>
          <w:rFonts w:ascii="Times New Roman" w:hAnsi="Times New Roman" w:cs="Times New Roman"/>
          <w:sz w:val="24"/>
          <w:szCs w:val="24"/>
        </w:rPr>
      </w:pPr>
    </w:p>
    <w:p w:rsidR="00A85731" w:rsidRPr="006E089A" w:rsidRDefault="00A85731" w:rsidP="003E35DA">
      <w:pPr>
        <w:widowControl w:val="0"/>
        <w:autoSpaceDE w:val="0"/>
        <w:autoSpaceDN w:val="0"/>
        <w:adjustRightInd w:val="0"/>
        <w:spacing w:after="0" w:line="240" w:lineRule="auto"/>
        <w:ind w:left="720" w:right="700"/>
        <w:contextualSpacing/>
        <w:rPr>
          <w:rFonts w:ascii="Times New Roman" w:hAnsi="Times New Roman" w:cs="Times New Roman"/>
          <w:sz w:val="24"/>
          <w:szCs w:val="24"/>
        </w:rPr>
      </w:pPr>
      <w:r w:rsidRPr="006E089A">
        <w:rPr>
          <w:rFonts w:ascii="Times New Roman" w:hAnsi="Times New Roman" w:cs="Times New Roman"/>
          <w:sz w:val="24"/>
          <w:szCs w:val="24"/>
        </w:rPr>
        <w:t>C.) To monitor compliance with the provisions that this law places under its mandate.</w:t>
      </w:r>
    </w:p>
    <w:p w:rsidR="00A85731" w:rsidRPr="006E089A" w:rsidRDefault="00A85731" w:rsidP="00C75FB1">
      <w:pPr>
        <w:widowControl w:val="0"/>
        <w:autoSpaceDE w:val="0"/>
        <w:autoSpaceDN w:val="0"/>
        <w:adjustRightInd w:val="0"/>
        <w:spacing w:after="0" w:line="240" w:lineRule="auto"/>
        <w:contextualSpacing/>
        <w:rPr>
          <w:rFonts w:ascii="Times New Roman" w:hAnsi="Times New Roman" w:cs="Times New Roman"/>
          <w:sz w:val="24"/>
          <w:szCs w:val="24"/>
        </w:rPr>
      </w:pPr>
    </w:p>
    <w:p w:rsidR="00D55C86" w:rsidRPr="006E089A" w:rsidRDefault="00AC080A" w:rsidP="00C75FB1">
      <w:pPr>
        <w:spacing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Article 19</w:t>
      </w:r>
      <w:r w:rsidR="00D55C86" w:rsidRPr="006E089A">
        <w:rPr>
          <w:rFonts w:ascii="Times New Roman" w:eastAsia="Times New Roman" w:hAnsi="Times New Roman" w:cs="Times New Roman"/>
          <w:b/>
          <w:sz w:val="24"/>
          <w:szCs w:val="24"/>
          <w:u w:val="single"/>
        </w:rPr>
        <w:t>.)</w:t>
      </w:r>
      <w:proofErr w:type="gramEnd"/>
      <w:r w:rsidR="00D55C86" w:rsidRPr="006E089A">
        <w:rPr>
          <w:rFonts w:ascii="Times New Roman" w:eastAsia="Times New Roman" w:hAnsi="Times New Roman" w:cs="Times New Roman"/>
          <w:sz w:val="24"/>
          <w:szCs w:val="24"/>
        </w:rPr>
        <w:t xml:space="preserve"> The Natio</w:t>
      </w:r>
      <w:r>
        <w:rPr>
          <w:rFonts w:ascii="Times New Roman" w:eastAsia="Times New Roman" w:hAnsi="Times New Roman" w:cs="Times New Roman"/>
          <w:sz w:val="24"/>
          <w:szCs w:val="24"/>
        </w:rPr>
        <w:t xml:space="preserve">nal Drug Council </w:t>
      </w:r>
      <w:r w:rsidR="00D55C86" w:rsidRPr="006E089A">
        <w:rPr>
          <w:rFonts w:ascii="Times New Roman" w:eastAsia="Times New Roman" w:hAnsi="Times New Roman" w:cs="Times New Roman"/>
          <w:sz w:val="24"/>
          <w:szCs w:val="24"/>
        </w:rPr>
        <w:t xml:space="preserve">is hereby charged with setting national policy on cannabis according to the objectives established in the preceding Article, with the advice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00D55C86" w:rsidRPr="006E089A">
        <w:rPr>
          <w:rFonts w:ascii="Times New Roman" w:eastAsia="Times New Roman" w:hAnsi="Times New Roman" w:cs="Times New Roman"/>
          <w:sz w:val="24"/>
          <w:szCs w:val="24"/>
        </w:rPr>
        <w:t>. The latter will adjust its activities in accordance with said national policy.</w:t>
      </w:r>
    </w:p>
    <w:p w:rsidR="00D55C86" w:rsidRPr="006E089A" w:rsidRDefault="00D55C86" w:rsidP="00C75FB1">
      <w:pPr>
        <w:spacing w:line="240" w:lineRule="auto"/>
        <w:contextualSpacing/>
        <w:jc w:val="both"/>
        <w:rPr>
          <w:rFonts w:ascii="Times New Roman" w:eastAsia="Times New Roman" w:hAnsi="Times New Roman" w:cs="Times New Roman"/>
          <w:sz w:val="24"/>
          <w:szCs w:val="24"/>
        </w:rPr>
      </w:pPr>
    </w:p>
    <w:p w:rsidR="00D55C86" w:rsidRPr="006E089A" w:rsidRDefault="00D55C86" w:rsidP="00C75FB1">
      <w:pPr>
        <w:spacing w:line="240" w:lineRule="auto"/>
        <w:contextualSpacing/>
        <w:jc w:val="both"/>
        <w:rPr>
          <w:rFonts w:ascii="Times New Roman" w:eastAsia="Times New Roman" w:hAnsi="Times New Roman" w:cs="Times New Roman"/>
          <w:sz w:val="24"/>
          <w:szCs w:val="24"/>
        </w:rPr>
      </w:pPr>
      <w:r w:rsidRPr="006E089A">
        <w:rPr>
          <w:rFonts w:ascii="Times New Roman" w:eastAsia="Times New Roman" w:hAnsi="Times New Roman" w:cs="Times New Roman"/>
          <w:sz w:val="24"/>
          <w:szCs w:val="24"/>
        </w:rPr>
        <w:t xml:space="preserve">The </w:t>
      </w:r>
      <w:r w:rsidR="00AC080A">
        <w:rPr>
          <w:rFonts w:ascii="Times New Roman" w:eastAsia="Times New Roman" w:hAnsi="Times New Roman" w:cs="Times New Roman"/>
          <w:sz w:val="24"/>
          <w:szCs w:val="24"/>
        </w:rPr>
        <w:t>IRCCA</w:t>
      </w:r>
      <w:r w:rsidRPr="006E089A">
        <w:rPr>
          <w:rFonts w:ascii="Times New Roman" w:eastAsia="Times New Roman" w:hAnsi="Times New Roman" w:cs="Times New Roman"/>
          <w:sz w:val="24"/>
          <w:szCs w:val="24"/>
        </w:rPr>
        <w:t xml:space="preserve"> will be linked and coordinate</w:t>
      </w:r>
      <w:r w:rsidR="00911DBC" w:rsidRPr="006E089A">
        <w:rPr>
          <w:rFonts w:ascii="Times New Roman" w:eastAsia="Times New Roman" w:hAnsi="Times New Roman" w:cs="Times New Roman"/>
          <w:sz w:val="24"/>
          <w:szCs w:val="24"/>
        </w:rPr>
        <w:t>d</w:t>
      </w:r>
      <w:r w:rsidRPr="006E089A">
        <w:rPr>
          <w:rFonts w:ascii="Times New Roman" w:eastAsia="Times New Roman" w:hAnsi="Times New Roman" w:cs="Times New Roman"/>
          <w:sz w:val="24"/>
          <w:szCs w:val="24"/>
        </w:rPr>
        <w:t xml:space="preserve"> with the Executive </w:t>
      </w:r>
      <w:r w:rsidR="00911DBC" w:rsidRPr="006E089A">
        <w:rPr>
          <w:rFonts w:ascii="Times New Roman" w:eastAsia="Times New Roman" w:hAnsi="Times New Roman" w:cs="Times New Roman"/>
          <w:sz w:val="24"/>
          <w:szCs w:val="24"/>
        </w:rPr>
        <w:t>Branch</w:t>
      </w:r>
      <w:r w:rsidRPr="006E089A">
        <w:rPr>
          <w:rFonts w:ascii="Times New Roman" w:eastAsia="Times New Roman" w:hAnsi="Times New Roman" w:cs="Times New Roman"/>
          <w:sz w:val="24"/>
          <w:szCs w:val="24"/>
        </w:rPr>
        <w:t xml:space="preserve"> through the Ministry of </w:t>
      </w:r>
      <w:r w:rsidR="00AC080A">
        <w:rPr>
          <w:rFonts w:ascii="Times New Roman" w:eastAsia="Times New Roman" w:hAnsi="Times New Roman" w:cs="Times New Roman"/>
          <w:sz w:val="24"/>
          <w:szCs w:val="24"/>
        </w:rPr>
        <w:t>Public Health</w:t>
      </w:r>
      <w:r w:rsidRPr="006E089A">
        <w:rPr>
          <w:rFonts w:ascii="Times New Roman" w:eastAsia="Times New Roman" w:hAnsi="Times New Roman" w:cs="Times New Roman"/>
          <w:sz w:val="24"/>
          <w:szCs w:val="24"/>
        </w:rPr>
        <w:t>.</w:t>
      </w:r>
    </w:p>
    <w:p w:rsidR="00D55C86" w:rsidRPr="006E089A" w:rsidRDefault="00D55C86" w:rsidP="00C75FB1">
      <w:pPr>
        <w:spacing w:line="240" w:lineRule="auto"/>
        <w:contextualSpacing/>
        <w:jc w:val="both"/>
        <w:rPr>
          <w:rFonts w:ascii="Times New Roman" w:eastAsia="Times New Roman" w:hAnsi="Times New Roman" w:cs="Times New Roman"/>
          <w:sz w:val="24"/>
          <w:szCs w:val="24"/>
        </w:rPr>
      </w:pPr>
    </w:p>
    <w:p w:rsidR="00D55C86" w:rsidRPr="006E089A" w:rsidRDefault="00D55C86"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sidRPr="006E089A">
        <w:rPr>
          <w:rFonts w:ascii="Times New Roman" w:hAnsi="Times New Roman" w:cs="Times New Roman"/>
          <w:b/>
          <w:bCs/>
          <w:color w:val="00000A"/>
          <w:sz w:val="24"/>
          <w:szCs w:val="24"/>
        </w:rPr>
        <w:lastRenderedPageBreak/>
        <w:t xml:space="preserve">Chapter II - </w:t>
      </w:r>
      <w:r w:rsidR="00C4200E" w:rsidRPr="006E089A">
        <w:rPr>
          <w:rFonts w:ascii="Times New Roman" w:hAnsi="Times New Roman" w:cs="Times New Roman"/>
          <w:b/>
          <w:bCs/>
          <w:color w:val="00000A"/>
          <w:sz w:val="24"/>
          <w:szCs w:val="24"/>
        </w:rPr>
        <w:t>Administration</w:t>
      </w:r>
    </w:p>
    <w:p w:rsidR="00D55C86" w:rsidRPr="006E089A" w:rsidRDefault="00D55C86" w:rsidP="00C75FB1">
      <w:pPr>
        <w:spacing w:line="240" w:lineRule="auto"/>
        <w:contextualSpacing/>
        <w:jc w:val="both"/>
        <w:rPr>
          <w:rFonts w:ascii="Times New Roman" w:eastAsia="Times New Roman" w:hAnsi="Times New Roman" w:cs="Times New Roman"/>
          <w:sz w:val="24"/>
          <w:szCs w:val="24"/>
        </w:rPr>
      </w:pPr>
    </w:p>
    <w:p w:rsidR="00AC080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roofErr w:type="gramStart"/>
      <w:r>
        <w:rPr>
          <w:rFonts w:ascii="Times New Roman" w:hAnsi="Times New Roman" w:cs="Times New Roman"/>
          <w:b/>
          <w:sz w:val="24"/>
          <w:szCs w:val="24"/>
          <w:u w:val="single"/>
          <w:lang w:val="en"/>
        </w:rPr>
        <w:t>Article 20</w:t>
      </w:r>
      <w:r w:rsidR="00C4200E" w:rsidRPr="006E089A">
        <w:rPr>
          <w:rFonts w:ascii="Times New Roman" w:hAnsi="Times New Roman" w:cs="Times New Roman"/>
          <w:b/>
          <w:sz w:val="24"/>
          <w:szCs w:val="24"/>
          <w:u w:val="single"/>
          <w:lang w:val="en"/>
        </w:rPr>
        <w:t>.)</w:t>
      </w:r>
      <w:proofErr w:type="gramEnd"/>
      <w:r w:rsidR="00C4200E" w:rsidRPr="006E089A">
        <w:rPr>
          <w:rFonts w:ascii="Times New Roman" w:hAnsi="Times New Roman" w:cs="Times New Roman"/>
          <w:sz w:val="24"/>
          <w:szCs w:val="24"/>
          <w:lang w:val="en"/>
        </w:rPr>
        <w:t xml:space="preserve"> The organs of the Institute shall </w:t>
      </w:r>
      <w:r>
        <w:rPr>
          <w:rFonts w:ascii="Times New Roman" w:hAnsi="Times New Roman" w:cs="Times New Roman"/>
          <w:sz w:val="24"/>
          <w:szCs w:val="24"/>
          <w:lang w:val="en"/>
        </w:rPr>
        <w:t>consist of:</w:t>
      </w:r>
    </w:p>
    <w:p w:rsidR="00AC080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r>
        <w:rPr>
          <w:rFonts w:ascii="Times New Roman" w:hAnsi="Times New Roman" w:cs="Times New Roman"/>
          <w:sz w:val="24"/>
          <w:szCs w:val="24"/>
          <w:lang w:val="en"/>
        </w:rPr>
        <w:t xml:space="preserve"> </w:t>
      </w:r>
    </w:p>
    <w:p w:rsidR="00AC080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r>
        <w:rPr>
          <w:rFonts w:ascii="Times New Roman" w:hAnsi="Times New Roman" w:cs="Times New Roman"/>
          <w:sz w:val="24"/>
          <w:szCs w:val="24"/>
          <w:lang w:val="en"/>
        </w:rPr>
        <w:t>A.) T</w:t>
      </w:r>
      <w:r w:rsidR="00C4200E" w:rsidRPr="006E089A">
        <w:rPr>
          <w:rFonts w:ascii="Times New Roman" w:hAnsi="Times New Roman" w:cs="Times New Roman"/>
          <w:sz w:val="24"/>
          <w:szCs w:val="24"/>
          <w:lang w:val="en"/>
        </w:rPr>
        <w:t xml:space="preserve">he Board </w:t>
      </w:r>
    </w:p>
    <w:p w:rsidR="00AC080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r>
        <w:rPr>
          <w:rFonts w:ascii="Times New Roman" w:hAnsi="Times New Roman" w:cs="Times New Roman"/>
          <w:sz w:val="24"/>
          <w:szCs w:val="24"/>
          <w:lang w:val="en"/>
        </w:rPr>
        <w:t>B.) T</w:t>
      </w:r>
      <w:r w:rsidR="00C4200E" w:rsidRPr="006E089A">
        <w:rPr>
          <w:rFonts w:ascii="Times New Roman" w:hAnsi="Times New Roman" w:cs="Times New Roman"/>
          <w:sz w:val="24"/>
          <w:szCs w:val="24"/>
          <w:lang w:val="en"/>
        </w:rPr>
        <w:t>he Executive</w:t>
      </w:r>
      <w:r w:rsidR="002057DD" w:rsidRPr="006E089A">
        <w:rPr>
          <w:rFonts w:ascii="Times New Roman" w:hAnsi="Times New Roman" w:cs="Times New Roman"/>
          <w:sz w:val="24"/>
          <w:szCs w:val="24"/>
          <w:lang w:val="en"/>
        </w:rPr>
        <w:t xml:space="preserve"> </w:t>
      </w:r>
      <w:r w:rsidR="00C4200E" w:rsidRPr="006E089A">
        <w:rPr>
          <w:rFonts w:ascii="Times New Roman" w:hAnsi="Times New Roman" w:cs="Times New Roman"/>
          <w:sz w:val="24"/>
          <w:szCs w:val="24"/>
          <w:lang w:val="en"/>
        </w:rPr>
        <w:t xml:space="preserve">Directorate </w:t>
      </w:r>
    </w:p>
    <w:p w:rsidR="00C64DEA" w:rsidRPr="006E089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r>
        <w:rPr>
          <w:rFonts w:ascii="Times New Roman" w:hAnsi="Times New Roman" w:cs="Times New Roman"/>
          <w:sz w:val="24"/>
          <w:szCs w:val="24"/>
          <w:lang w:val="en"/>
        </w:rPr>
        <w:t>C.) The National Honorary Council</w:t>
      </w:r>
    </w:p>
    <w:p w:rsidR="00C64DEA" w:rsidRPr="006E089A" w:rsidRDefault="00C64DE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C64DEA" w:rsidRPr="006E089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roofErr w:type="gramStart"/>
      <w:r>
        <w:rPr>
          <w:rFonts w:ascii="Times New Roman" w:hAnsi="Times New Roman" w:cs="Times New Roman"/>
          <w:b/>
          <w:sz w:val="24"/>
          <w:szCs w:val="24"/>
          <w:u w:val="single"/>
          <w:lang w:val="en"/>
        </w:rPr>
        <w:t>Article 21</w:t>
      </w:r>
      <w:r w:rsidR="00C64DEA" w:rsidRPr="006E089A">
        <w:rPr>
          <w:rFonts w:ascii="Times New Roman" w:hAnsi="Times New Roman" w:cs="Times New Roman"/>
          <w:b/>
          <w:sz w:val="24"/>
          <w:szCs w:val="24"/>
          <w:u w:val="single"/>
          <w:lang w:val="en"/>
        </w:rPr>
        <w:t>.)</w:t>
      </w:r>
      <w:proofErr w:type="gramEnd"/>
      <w:r w:rsidR="00C64DEA" w:rsidRPr="006E089A">
        <w:rPr>
          <w:rFonts w:ascii="Times New Roman" w:hAnsi="Times New Roman" w:cs="Times New Roman"/>
          <w:sz w:val="24"/>
          <w:szCs w:val="24"/>
          <w:lang w:val="en"/>
        </w:rPr>
        <w:t xml:space="preserve"> The Board shall be the head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Pr="006E089A">
        <w:rPr>
          <w:rFonts w:ascii="Times New Roman" w:hAnsi="Times New Roman" w:cs="Times New Roman"/>
          <w:sz w:val="24"/>
          <w:szCs w:val="24"/>
          <w:lang w:val="en"/>
        </w:rPr>
        <w:t xml:space="preserve"> </w:t>
      </w:r>
      <w:r w:rsidR="00C64DEA" w:rsidRPr="006E089A">
        <w:rPr>
          <w:rFonts w:ascii="Times New Roman" w:hAnsi="Times New Roman" w:cs="Times New Roman"/>
          <w:sz w:val="24"/>
          <w:szCs w:val="24"/>
          <w:lang w:val="en"/>
        </w:rPr>
        <w:t>and its members shall be persons of moral and technical renown. They shall consist of:</w:t>
      </w:r>
    </w:p>
    <w:p w:rsidR="00C64DEA" w:rsidRPr="006E089A" w:rsidRDefault="00C64DE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C64DEA" w:rsidRPr="006E089A" w:rsidRDefault="00C64DEA" w:rsidP="003E35DA">
      <w:pPr>
        <w:widowControl w:val="0"/>
        <w:tabs>
          <w:tab w:val="left" w:pos="720"/>
        </w:tabs>
        <w:overflowPunct w:val="0"/>
        <w:autoSpaceDE w:val="0"/>
        <w:autoSpaceDN w:val="0"/>
        <w:adjustRightInd w:val="0"/>
        <w:spacing w:after="0" w:line="247" w:lineRule="auto"/>
        <w:ind w:left="720" w:right="660"/>
        <w:contextualSpacing/>
        <w:rPr>
          <w:rFonts w:ascii="Times New Roman" w:hAnsi="Times New Roman" w:cs="Times New Roman"/>
          <w:sz w:val="24"/>
          <w:szCs w:val="24"/>
          <w:lang w:val="en"/>
        </w:rPr>
      </w:pPr>
      <w:r w:rsidRPr="006E089A">
        <w:rPr>
          <w:rFonts w:ascii="Times New Roman" w:hAnsi="Times New Roman" w:cs="Times New Roman"/>
          <w:sz w:val="24"/>
          <w:szCs w:val="24"/>
          <w:lang w:val="en"/>
        </w:rPr>
        <w:t>- A representative of the National Drug Secretariat, who will preside</w:t>
      </w:r>
    </w:p>
    <w:p w:rsidR="003E35DA" w:rsidRDefault="00C64DEA" w:rsidP="003E35DA">
      <w:pPr>
        <w:widowControl w:val="0"/>
        <w:tabs>
          <w:tab w:val="left" w:pos="900"/>
        </w:tabs>
        <w:overflowPunct w:val="0"/>
        <w:autoSpaceDE w:val="0"/>
        <w:autoSpaceDN w:val="0"/>
        <w:adjustRightInd w:val="0"/>
        <w:spacing w:after="0" w:line="247" w:lineRule="auto"/>
        <w:ind w:left="900" w:right="660" w:hanging="180"/>
        <w:contextualSpacing/>
        <w:rPr>
          <w:rFonts w:ascii="Times New Roman" w:hAnsi="Times New Roman" w:cs="Times New Roman"/>
          <w:sz w:val="24"/>
          <w:szCs w:val="24"/>
          <w:lang w:val="en"/>
        </w:rPr>
      </w:pPr>
      <w:r w:rsidRPr="006E089A">
        <w:rPr>
          <w:rFonts w:ascii="Times New Roman" w:hAnsi="Times New Roman" w:cs="Times New Roman"/>
          <w:sz w:val="24"/>
          <w:szCs w:val="24"/>
          <w:lang w:val="en"/>
        </w:rPr>
        <w:t>- A representative of the Ministry of Liv</w:t>
      </w:r>
      <w:r w:rsidR="003E35DA">
        <w:rPr>
          <w:rFonts w:ascii="Times New Roman" w:hAnsi="Times New Roman" w:cs="Times New Roman"/>
          <w:sz w:val="24"/>
          <w:szCs w:val="24"/>
          <w:lang w:val="en"/>
        </w:rPr>
        <w:t>estock, Agriculture and Fishing</w:t>
      </w:r>
    </w:p>
    <w:p w:rsidR="00C64DEA" w:rsidRPr="006E089A" w:rsidRDefault="00C64DEA" w:rsidP="003E35DA">
      <w:pPr>
        <w:widowControl w:val="0"/>
        <w:tabs>
          <w:tab w:val="left" w:pos="900"/>
        </w:tabs>
        <w:overflowPunct w:val="0"/>
        <w:autoSpaceDE w:val="0"/>
        <w:autoSpaceDN w:val="0"/>
        <w:adjustRightInd w:val="0"/>
        <w:spacing w:after="0" w:line="247" w:lineRule="auto"/>
        <w:ind w:left="900" w:right="660" w:hanging="180"/>
        <w:contextualSpacing/>
        <w:rPr>
          <w:rFonts w:ascii="Times New Roman" w:hAnsi="Times New Roman" w:cs="Times New Roman"/>
          <w:sz w:val="24"/>
          <w:szCs w:val="24"/>
          <w:lang w:val="en"/>
        </w:rPr>
      </w:pPr>
      <w:r w:rsidRPr="006E089A">
        <w:rPr>
          <w:rFonts w:ascii="Times New Roman" w:hAnsi="Times New Roman" w:cs="Times New Roman"/>
          <w:sz w:val="24"/>
          <w:szCs w:val="24"/>
          <w:lang w:val="en"/>
        </w:rPr>
        <w:t>- A representative of the</w:t>
      </w:r>
      <w:r w:rsidR="00AC080A">
        <w:rPr>
          <w:rFonts w:ascii="Times New Roman" w:hAnsi="Times New Roman" w:cs="Times New Roman"/>
          <w:sz w:val="24"/>
          <w:szCs w:val="24"/>
          <w:lang w:val="en"/>
        </w:rPr>
        <w:t xml:space="preserve"> Ministry of Social Development</w:t>
      </w:r>
    </w:p>
    <w:p w:rsidR="00C64DEA" w:rsidRPr="006E089A" w:rsidRDefault="00C64DEA" w:rsidP="003E35DA">
      <w:pPr>
        <w:widowControl w:val="0"/>
        <w:tabs>
          <w:tab w:val="left" w:pos="720"/>
        </w:tabs>
        <w:overflowPunct w:val="0"/>
        <w:autoSpaceDE w:val="0"/>
        <w:autoSpaceDN w:val="0"/>
        <w:adjustRightInd w:val="0"/>
        <w:spacing w:after="0" w:line="247" w:lineRule="auto"/>
        <w:ind w:left="720" w:right="660"/>
        <w:contextualSpacing/>
        <w:rPr>
          <w:rFonts w:ascii="Times New Roman" w:hAnsi="Times New Roman" w:cs="Times New Roman"/>
          <w:sz w:val="24"/>
          <w:szCs w:val="24"/>
          <w:lang w:val="en"/>
        </w:rPr>
      </w:pPr>
      <w:r w:rsidRPr="006E089A">
        <w:rPr>
          <w:rFonts w:ascii="Times New Roman" w:hAnsi="Times New Roman" w:cs="Times New Roman"/>
          <w:sz w:val="24"/>
          <w:szCs w:val="24"/>
          <w:lang w:val="en"/>
        </w:rPr>
        <w:t>- A representative of the Ministry of Public Health.</w:t>
      </w:r>
    </w:p>
    <w:p w:rsidR="00C64DEA" w:rsidRPr="006E089A" w:rsidRDefault="00C64DEA" w:rsidP="00C75FB1">
      <w:pPr>
        <w:widowControl w:val="0"/>
        <w:tabs>
          <w:tab w:val="left" w:pos="2085"/>
        </w:tabs>
        <w:overflowPunct w:val="0"/>
        <w:autoSpaceDE w:val="0"/>
        <w:autoSpaceDN w:val="0"/>
        <w:adjustRightInd w:val="0"/>
        <w:spacing w:after="0" w:line="247" w:lineRule="auto"/>
        <w:contextualSpacing/>
        <w:rPr>
          <w:rFonts w:ascii="Times New Roman" w:hAnsi="Times New Roman" w:cs="Times New Roman"/>
          <w:sz w:val="24"/>
          <w:szCs w:val="24"/>
          <w:lang w:val="en"/>
        </w:rPr>
      </w:pPr>
    </w:p>
    <w:p w:rsidR="001646D6" w:rsidRPr="006E089A" w:rsidRDefault="00C64DE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r w:rsidRPr="006E089A">
        <w:rPr>
          <w:rFonts w:ascii="Times New Roman" w:hAnsi="Times New Roman" w:cs="Times New Roman"/>
          <w:sz w:val="24"/>
          <w:szCs w:val="24"/>
          <w:lang w:val="en"/>
        </w:rPr>
        <w:t xml:space="preserve">The appointment of Board </w:t>
      </w:r>
      <w:r w:rsidR="00047685" w:rsidRPr="006E089A">
        <w:rPr>
          <w:rFonts w:ascii="Times New Roman" w:hAnsi="Times New Roman" w:cs="Times New Roman"/>
          <w:sz w:val="24"/>
          <w:szCs w:val="24"/>
          <w:lang w:val="en"/>
        </w:rPr>
        <w:t xml:space="preserve">members </w:t>
      </w:r>
      <w:r w:rsidRPr="006E089A">
        <w:rPr>
          <w:rFonts w:ascii="Times New Roman" w:hAnsi="Times New Roman" w:cs="Times New Roman"/>
          <w:sz w:val="24"/>
          <w:szCs w:val="24"/>
          <w:lang w:val="en"/>
        </w:rPr>
        <w:t>shall</w:t>
      </w:r>
      <w:r w:rsidR="00047685" w:rsidRPr="006E089A">
        <w:rPr>
          <w:rFonts w:ascii="Times New Roman" w:hAnsi="Times New Roman" w:cs="Times New Roman"/>
          <w:sz w:val="24"/>
          <w:szCs w:val="24"/>
          <w:lang w:val="en"/>
        </w:rPr>
        <w:t xml:space="preserve"> also</w:t>
      </w:r>
      <w:r w:rsidRPr="006E089A">
        <w:rPr>
          <w:rFonts w:ascii="Times New Roman" w:hAnsi="Times New Roman" w:cs="Times New Roman"/>
          <w:sz w:val="24"/>
          <w:szCs w:val="24"/>
          <w:lang w:val="en"/>
        </w:rPr>
        <w:t xml:space="preserve"> include that of their corresponding alternates.</w:t>
      </w:r>
    </w:p>
    <w:p w:rsidR="001646D6" w:rsidRPr="006E089A" w:rsidRDefault="001646D6" w:rsidP="00C75FB1">
      <w:pPr>
        <w:widowControl w:val="0"/>
        <w:overflowPunct w:val="0"/>
        <w:autoSpaceDE w:val="0"/>
        <w:autoSpaceDN w:val="0"/>
        <w:adjustRightInd w:val="0"/>
        <w:spacing w:after="0" w:line="244" w:lineRule="auto"/>
        <w:contextualSpacing/>
        <w:rPr>
          <w:rFonts w:ascii="Times New Roman" w:hAnsi="Times New Roman" w:cs="Times New Roman"/>
          <w:b/>
          <w:sz w:val="24"/>
          <w:szCs w:val="24"/>
          <w:u w:val="single"/>
          <w:lang w:val="en"/>
        </w:rPr>
      </w:pPr>
    </w:p>
    <w:p w:rsidR="00AC080A" w:rsidRDefault="00AC080A"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lang w:val="en"/>
        </w:rPr>
      </w:pPr>
      <w:proofErr w:type="gramStart"/>
      <w:r>
        <w:rPr>
          <w:rFonts w:ascii="Times New Roman" w:hAnsi="Times New Roman" w:cs="Times New Roman"/>
          <w:b/>
          <w:sz w:val="24"/>
          <w:szCs w:val="24"/>
          <w:u w:val="single"/>
          <w:lang w:val="en"/>
        </w:rPr>
        <w:t>Article 22</w:t>
      </w:r>
      <w:r w:rsidR="001646D6" w:rsidRPr="006E089A">
        <w:rPr>
          <w:rFonts w:ascii="Times New Roman" w:hAnsi="Times New Roman" w:cs="Times New Roman"/>
          <w:b/>
          <w:sz w:val="24"/>
          <w:szCs w:val="24"/>
          <w:u w:val="single"/>
          <w:lang w:val="en"/>
        </w:rPr>
        <w:t>.)</w:t>
      </w:r>
      <w:proofErr w:type="gramEnd"/>
      <w:r w:rsidR="001646D6" w:rsidRPr="006E089A">
        <w:rPr>
          <w:rFonts w:ascii="Times New Roman" w:hAnsi="Times New Roman" w:cs="Times New Roman"/>
          <w:sz w:val="24"/>
          <w:szCs w:val="24"/>
          <w:lang w:val="en"/>
        </w:rPr>
        <w:t xml:space="preserve"> The term length for membe</w:t>
      </w:r>
      <w:r>
        <w:rPr>
          <w:rFonts w:ascii="Times New Roman" w:hAnsi="Times New Roman" w:cs="Times New Roman"/>
          <w:sz w:val="24"/>
          <w:szCs w:val="24"/>
          <w:lang w:val="en"/>
        </w:rPr>
        <w:t>rs of the Board will be five</w:t>
      </w:r>
      <w:r w:rsidR="001646D6" w:rsidRPr="006E089A">
        <w:rPr>
          <w:rFonts w:ascii="Times New Roman" w:hAnsi="Times New Roman" w:cs="Times New Roman"/>
          <w:sz w:val="24"/>
          <w:szCs w:val="24"/>
          <w:lang w:val="en"/>
        </w:rPr>
        <w:t xml:space="preserve"> years, allowing for only one consecutive re-election. </w:t>
      </w:r>
    </w:p>
    <w:p w:rsidR="00AC080A" w:rsidRDefault="00AC080A"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lang w:val="en"/>
        </w:rPr>
      </w:pPr>
    </w:p>
    <w:p w:rsidR="001646D6" w:rsidRPr="006E089A" w:rsidRDefault="001646D6"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lang w:val="en"/>
        </w:rPr>
      </w:pPr>
      <w:r w:rsidRPr="006E089A">
        <w:rPr>
          <w:rFonts w:ascii="Times New Roman" w:hAnsi="Times New Roman" w:cs="Times New Roman"/>
          <w:sz w:val="24"/>
          <w:szCs w:val="24"/>
          <w:lang w:val="en"/>
        </w:rPr>
        <w:t>Outgoing members shall continue to serv</w:t>
      </w:r>
      <w:r w:rsidR="00AC080A">
        <w:rPr>
          <w:rFonts w:ascii="Times New Roman" w:hAnsi="Times New Roman" w:cs="Times New Roman"/>
          <w:sz w:val="24"/>
          <w:szCs w:val="24"/>
          <w:lang w:val="en"/>
        </w:rPr>
        <w:t>e until newly-</w:t>
      </w:r>
      <w:r w:rsidRPr="006E089A">
        <w:rPr>
          <w:rFonts w:ascii="Times New Roman" w:hAnsi="Times New Roman" w:cs="Times New Roman"/>
          <w:sz w:val="24"/>
          <w:szCs w:val="24"/>
          <w:lang w:val="en"/>
        </w:rPr>
        <w:t>elected members assume their positions.</w:t>
      </w:r>
    </w:p>
    <w:p w:rsidR="001646D6" w:rsidRPr="006E089A" w:rsidRDefault="001646D6" w:rsidP="00C75FB1">
      <w:pPr>
        <w:widowControl w:val="0"/>
        <w:autoSpaceDE w:val="0"/>
        <w:autoSpaceDN w:val="0"/>
        <w:adjustRightInd w:val="0"/>
        <w:spacing w:after="0" w:line="240" w:lineRule="auto"/>
        <w:contextualSpacing/>
        <w:rPr>
          <w:rFonts w:ascii="Times New Roman" w:hAnsi="Times New Roman" w:cs="Times New Roman"/>
          <w:sz w:val="24"/>
          <w:szCs w:val="24"/>
        </w:rPr>
      </w:pPr>
    </w:p>
    <w:p w:rsidR="001646D6" w:rsidRPr="006E089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roofErr w:type="gramStart"/>
      <w:r>
        <w:rPr>
          <w:rFonts w:ascii="Times New Roman" w:hAnsi="Times New Roman" w:cs="Times New Roman"/>
          <w:b/>
          <w:sz w:val="24"/>
          <w:szCs w:val="24"/>
          <w:u w:val="single"/>
          <w:lang w:val="en"/>
        </w:rPr>
        <w:t>Article 23</w:t>
      </w:r>
      <w:r w:rsidR="001646D6" w:rsidRPr="006E089A">
        <w:rPr>
          <w:rFonts w:ascii="Times New Roman" w:hAnsi="Times New Roman" w:cs="Times New Roman"/>
          <w:b/>
          <w:sz w:val="24"/>
          <w:szCs w:val="24"/>
          <w:u w:val="single"/>
          <w:lang w:val="en"/>
        </w:rPr>
        <w:t>.)</w:t>
      </w:r>
      <w:proofErr w:type="gramEnd"/>
      <w:r w:rsidR="001646D6" w:rsidRPr="006E089A">
        <w:rPr>
          <w:rFonts w:ascii="Times New Roman" w:hAnsi="Times New Roman" w:cs="Times New Roman"/>
          <w:sz w:val="24"/>
          <w:szCs w:val="24"/>
          <w:lang w:val="en"/>
        </w:rPr>
        <w:t xml:space="preserve"> The Board shall determine its own meeting schedule. Its resolutions will by passed by majority. In the case of a tie, </w:t>
      </w:r>
      <w:r>
        <w:rPr>
          <w:rFonts w:ascii="Times New Roman" w:hAnsi="Times New Roman" w:cs="Times New Roman"/>
          <w:sz w:val="24"/>
          <w:szCs w:val="24"/>
          <w:lang w:val="en"/>
        </w:rPr>
        <w:t>the</w:t>
      </w:r>
      <w:r w:rsidR="001646D6" w:rsidRPr="006E089A">
        <w:rPr>
          <w:rFonts w:ascii="Times New Roman" w:hAnsi="Times New Roman" w:cs="Times New Roman"/>
          <w:sz w:val="24"/>
          <w:szCs w:val="24"/>
          <w:lang w:val="en"/>
        </w:rPr>
        <w:t xml:space="preserve"> President’s vote shall count as double. </w:t>
      </w:r>
    </w:p>
    <w:p w:rsidR="001646D6" w:rsidRPr="006E089A" w:rsidRDefault="001646D6" w:rsidP="00C75FB1">
      <w:pPr>
        <w:widowControl w:val="0"/>
        <w:overflowPunct w:val="0"/>
        <w:autoSpaceDE w:val="0"/>
        <w:autoSpaceDN w:val="0"/>
        <w:adjustRightInd w:val="0"/>
        <w:spacing w:after="0" w:line="247" w:lineRule="auto"/>
        <w:contextualSpacing/>
        <w:rPr>
          <w:rFonts w:ascii="Times New Roman" w:hAnsi="Times New Roman" w:cs="Times New Roman"/>
          <w:b/>
          <w:sz w:val="24"/>
          <w:szCs w:val="24"/>
          <w:u w:val="single"/>
          <w:lang w:val="en"/>
        </w:rPr>
      </w:pPr>
    </w:p>
    <w:p w:rsidR="001646D6" w:rsidRPr="006E089A" w:rsidRDefault="00AC080A"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roofErr w:type="gramStart"/>
      <w:r>
        <w:rPr>
          <w:rFonts w:ascii="Times New Roman" w:hAnsi="Times New Roman" w:cs="Times New Roman"/>
          <w:b/>
          <w:sz w:val="24"/>
          <w:szCs w:val="24"/>
          <w:u w:val="single"/>
          <w:lang w:val="en"/>
        </w:rPr>
        <w:t>Article 24</w:t>
      </w:r>
      <w:r w:rsidR="001646D6" w:rsidRPr="006E089A">
        <w:rPr>
          <w:rFonts w:ascii="Times New Roman" w:hAnsi="Times New Roman" w:cs="Times New Roman"/>
          <w:b/>
          <w:sz w:val="24"/>
          <w:szCs w:val="24"/>
          <w:u w:val="single"/>
          <w:lang w:val="en"/>
        </w:rPr>
        <w:t>.)</w:t>
      </w:r>
      <w:proofErr w:type="gramEnd"/>
      <w:r w:rsidR="001646D6" w:rsidRPr="006E089A">
        <w:rPr>
          <w:rFonts w:ascii="Times New Roman" w:hAnsi="Times New Roman" w:cs="Times New Roman"/>
          <w:sz w:val="24"/>
          <w:szCs w:val="24"/>
          <w:lang w:val="en"/>
        </w:rPr>
        <w:t xml:space="preserve"> There shall be an Executive Director designated by the majority of the Board, with the approving vote of the President. Their compensation shall be established by the Board in accordance with the Executive </w:t>
      </w:r>
      <w:r w:rsidR="00911DBC" w:rsidRPr="006E089A">
        <w:rPr>
          <w:rFonts w:ascii="Times New Roman" w:hAnsi="Times New Roman" w:cs="Times New Roman"/>
          <w:sz w:val="24"/>
          <w:szCs w:val="24"/>
          <w:lang w:val="en"/>
        </w:rPr>
        <w:t>Branch</w:t>
      </w:r>
      <w:r w:rsidR="001646D6" w:rsidRPr="006E089A">
        <w:rPr>
          <w:rFonts w:ascii="Times New Roman" w:hAnsi="Times New Roman" w:cs="Times New Roman"/>
          <w:sz w:val="24"/>
          <w:szCs w:val="24"/>
          <w:lang w:val="en"/>
        </w:rPr>
        <w:t xml:space="preserve"> and will b</w:t>
      </w:r>
      <w:r w:rsidR="00911DBC" w:rsidRPr="006E089A">
        <w:rPr>
          <w:rFonts w:ascii="Times New Roman" w:hAnsi="Times New Roman" w:cs="Times New Roman"/>
          <w:sz w:val="24"/>
          <w:szCs w:val="24"/>
          <w:lang w:val="en"/>
        </w:rPr>
        <w:t>e</w:t>
      </w:r>
      <w:r w:rsidR="001646D6" w:rsidRPr="006E089A">
        <w:rPr>
          <w:rFonts w:ascii="Times New Roman" w:hAnsi="Times New Roman" w:cs="Times New Roman"/>
          <w:sz w:val="24"/>
          <w:szCs w:val="24"/>
          <w:lang w:val="en"/>
        </w:rPr>
        <w:t xml:space="preserve"> drawn from the resources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001646D6" w:rsidRPr="006E089A">
        <w:rPr>
          <w:rFonts w:ascii="Times New Roman" w:hAnsi="Times New Roman" w:cs="Times New Roman"/>
          <w:sz w:val="24"/>
          <w:szCs w:val="24"/>
          <w:lang w:val="en"/>
        </w:rPr>
        <w:t xml:space="preserve">. </w:t>
      </w:r>
    </w:p>
    <w:p w:rsidR="001646D6" w:rsidRPr="006E089A" w:rsidRDefault="001646D6"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1646D6" w:rsidRPr="006E089A" w:rsidRDefault="001646D6"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r w:rsidRPr="006E089A">
        <w:rPr>
          <w:rFonts w:ascii="Times New Roman" w:hAnsi="Times New Roman" w:cs="Times New Roman"/>
          <w:sz w:val="24"/>
          <w:szCs w:val="24"/>
          <w:lang w:val="en"/>
        </w:rPr>
        <w:t>The Executive Director shall attend all Board meetings as a speaking but non-voting participant.</w:t>
      </w:r>
    </w:p>
    <w:p w:rsidR="001646D6" w:rsidRPr="006E089A" w:rsidRDefault="001646D6" w:rsidP="00C75FB1">
      <w:pPr>
        <w:widowControl w:val="0"/>
        <w:overflowPunct w:val="0"/>
        <w:autoSpaceDE w:val="0"/>
        <w:autoSpaceDN w:val="0"/>
        <w:adjustRightInd w:val="0"/>
        <w:spacing w:after="0" w:line="247" w:lineRule="auto"/>
        <w:contextualSpacing/>
        <w:rPr>
          <w:rFonts w:ascii="Times New Roman" w:hAnsi="Times New Roman" w:cs="Times New Roman"/>
          <w:b/>
          <w:sz w:val="24"/>
          <w:szCs w:val="24"/>
          <w:u w:val="single"/>
          <w:lang w:val="en"/>
        </w:rPr>
      </w:pPr>
    </w:p>
    <w:p w:rsidR="001646D6" w:rsidRPr="006E089A" w:rsidRDefault="00914A1E"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roofErr w:type="gramStart"/>
      <w:r>
        <w:rPr>
          <w:rFonts w:ascii="Times New Roman" w:hAnsi="Times New Roman" w:cs="Times New Roman"/>
          <w:b/>
          <w:sz w:val="24"/>
          <w:szCs w:val="24"/>
          <w:u w:val="single"/>
          <w:lang w:val="en"/>
        </w:rPr>
        <w:t>Article 25</w:t>
      </w:r>
      <w:r w:rsidR="001646D6" w:rsidRPr="006E089A">
        <w:rPr>
          <w:rFonts w:ascii="Times New Roman" w:hAnsi="Times New Roman" w:cs="Times New Roman"/>
          <w:b/>
          <w:sz w:val="24"/>
          <w:szCs w:val="24"/>
          <w:u w:val="single"/>
          <w:lang w:val="en"/>
        </w:rPr>
        <w:t>.)</w:t>
      </w:r>
      <w:proofErr w:type="gramEnd"/>
      <w:r w:rsidR="001646D6" w:rsidRPr="006E089A">
        <w:rPr>
          <w:rFonts w:ascii="Times New Roman" w:hAnsi="Times New Roman" w:cs="Times New Roman"/>
          <w:sz w:val="24"/>
          <w:szCs w:val="24"/>
          <w:lang w:val="en"/>
        </w:rPr>
        <w:t xml:space="preserve"> The Executive Director will be contracted for renewable three-year periods. The termination of their contract without renewal must be determined by a majority vote of the full Board, including the President.</w:t>
      </w:r>
    </w:p>
    <w:p w:rsidR="007B3EF8" w:rsidRPr="006E089A" w:rsidRDefault="007B3EF8"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7B3EF8" w:rsidRPr="006E089A" w:rsidRDefault="007B3EF8"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rPr>
      </w:pPr>
      <w:proofErr w:type="gramStart"/>
      <w:r w:rsidRPr="006E089A">
        <w:rPr>
          <w:rFonts w:ascii="Times New Roman" w:hAnsi="Times New Roman" w:cs="Times New Roman"/>
          <w:b/>
          <w:sz w:val="24"/>
          <w:szCs w:val="24"/>
          <w:u w:val="single"/>
        </w:rPr>
        <w:t>Article 2</w:t>
      </w:r>
      <w:r w:rsidR="00914A1E">
        <w:rPr>
          <w:rFonts w:ascii="Times New Roman" w:hAnsi="Times New Roman" w:cs="Times New Roman"/>
          <w:b/>
          <w:sz w:val="24"/>
          <w:szCs w:val="24"/>
          <w:u w:val="single"/>
        </w:rPr>
        <w:t>6</w:t>
      </w:r>
      <w:r w:rsidRPr="006E089A">
        <w:rPr>
          <w:rFonts w:ascii="Times New Roman" w:hAnsi="Times New Roman" w:cs="Times New Roman"/>
          <w:b/>
          <w:sz w:val="24"/>
          <w:szCs w:val="24"/>
          <w:u w:val="single"/>
        </w:rPr>
        <w:t>.)</w:t>
      </w:r>
      <w:proofErr w:type="gramEnd"/>
      <w:r w:rsidRPr="006E089A">
        <w:rPr>
          <w:rFonts w:ascii="Times New Roman" w:hAnsi="Times New Roman" w:cs="Times New Roman"/>
          <w:sz w:val="24"/>
          <w:szCs w:val="24"/>
        </w:rPr>
        <w:t xml:space="preserve"> The National Honorary Council shall consist of one represent</w:t>
      </w:r>
      <w:r w:rsidR="00914A1E">
        <w:rPr>
          <w:rFonts w:ascii="Times New Roman" w:hAnsi="Times New Roman" w:cs="Times New Roman"/>
          <w:sz w:val="24"/>
          <w:szCs w:val="24"/>
        </w:rPr>
        <w:t>ative of each of the following s</w:t>
      </w:r>
      <w:r w:rsidRPr="006E089A">
        <w:rPr>
          <w:rFonts w:ascii="Times New Roman" w:hAnsi="Times New Roman" w:cs="Times New Roman"/>
          <w:sz w:val="24"/>
          <w:szCs w:val="24"/>
        </w:rPr>
        <w:t xml:space="preserve">tate </w:t>
      </w:r>
      <w:r w:rsidR="00914A1E">
        <w:rPr>
          <w:rFonts w:ascii="Times New Roman" w:hAnsi="Times New Roman" w:cs="Times New Roman"/>
          <w:sz w:val="24"/>
          <w:szCs w:val="24"/>
        </w:rPr>
        <w:t>institutions</w:t>
      </w:r>
      <w:r w:rsidRPr="006E089A">
        <w:rPr>
          <w:rFonts w:ascii="Times New Roman" w:hAnsi="Times New Roman" w:cs="Times New Roman"/>
          <w:sz w:val="24"/>
          <w:szCs w:val="24"/>
        </w:rPr>
        <w:t>:</w:t>
      </w:r>
      <w:r w:rsidR="00914A1E">
        <w:rPr>
          <w:rFonts w:ascii="Times New Roman" w:hAnsi="Times New Roman" w:cs="Times New Roman"/>
          <w:sz w:val="24"/>
          <w:szCs w:val="24"/>
        </w:rPr>
        <w:t xml:space="preserve"> the </w:t>
      </w:r>
      <w:r w:rsidRPr="006E089A">
        <w:rPr>
          <w:rFonts w:ascii="Times New Roman" w:hAnsi="Times New Roman" w:cs="Times New Roman"/>
          <w:sz w:val="24"/>
          <w:szCs w:val="24"/>
        </w:rPr>
        <w:t xml:space="preserve">Ministry of </w:t>
      </w:r>
      <w:r w:rsidR="00914A1E">
        <w:rPr>
          <w:rFonts w:ascii="Times New Roman" w:hAnsi="Times New Roman" w:cs="Times New Roman"/>
          <w:sz w:val="24"/>
          <w:szCs w:val="24"/>
        </w:rPr>
        <w:t xml:space="preserve">Education and Culture, the Minister of the Interior, the </w:t>
      </w:r>
      <w:r w:rsidRPr="006E089A">
        <w:rPr>
          <w:rFonts w:ascii="Times New Roman" w:hAnsi="Times New Roman" w:cs="Times New Roman"/>
          <w:sz w:val="24"/>
          <w:szCs w:val="24"/>
        </w:rPr>
        <w:t>Ministry of Economy and Finance</w:t>
      </w:r>
      <w:r w:rsidR="00914A1E">
        <w:rPr>
          <w:rFonts w:ascii="Times New Roman" w:hAnsi="Times New Roman" w:cs="Times New Roman"/>
          <w:sz w:val="24"/>
          <w:szCs w:val="24"/>
        </w:rPr>
        <w:t>, and the</w:t>
      </w:r>
      <w:r w:rsidRPr="006E089A">
        <w:rPr>
          <w:rFonts w:ascii="Times New Roman" w:hAnsi="Times New Roman" w:cs="Times New Roman"/>
          <w:sz w:val="24"/>
          <w:szCs w:val="24"/>
        </w:rPr>
        <w:t xml:space="preserve"> Ministry of Industry, Energy and Mining</w:t>
      </w:r>
      <w:r w:rsidR="00914A1E">
        <w:rPr>
          <w:rFonts w:ascii="Times New Roman" w:hAnsi="Times New Roman" w:cs="Times New Roman"/>
          <w:sz w:val="24"/>
          <w:szCs w:val="24"/>
        </w:rPr>
        <w:t xml:space="preserve">. </w:t>
      </w:r>
      <w:r w:rsidRPr="006E089A">
        <w:rPr>
          <w:rFonts w:ascii="Times New Roman" w:hAnsi="Times New Roman" w:cs="Times New Roman"/>
          <w:sz w:val="24"/>
          <w:szCs w:val="24"/>
        </w:rPr>
        <w:t>It will also consist of a representative of the University of the Republic, a represent</w:t>
      </w:r>
      <w:r w:rsidR="00914A1E">
        <w:rPr>
          <w:rFonts w:ascii="Times New Roman" w:hAnsi="Times New Roman" w:cs="Times New Roman"/>
          <w:sz w:val="24"/>
          <w:szCs w:val="24"/>
        </w:rPr>
        <w:t>ative of the Congress of Intenda</w:t>
      </w:r>
      <w:r w:rsidRPr="006E089A">
        <w:rPr>
          <w:rFonts w:ascii="Times New Roman" w:hAnsi="Times New Roman" w:cs="Times New Roman"/>
          <w:sz w:val="24"/>
          <w:szCs w:val="24"/>
        </w:rPr>
        <w:t>nts, a representative of the membe</w:t>
      </w:r>
      <w:r w:rsidR="00914A1E">
        <w:rPr>
          <w:rFonts w:ascii="Times New Roman" w:hAnsi="Times New Roman" w:cs="Times New Roman"/>
          <w:sz w:val="24"/>
          <w:szCs w:val="24"/>
        </w:rPr>
        <w:t xml:space="preserve">rship clubs, a representative of </w:t>
      </w:r>
      <w:r w:rsidRPr="006E089A">
        <w:rPr>
          <w:rFonts w:ascii="Times New Roman" w:hAnsi="Times New Roman" w:cs="Times New Roman"/>
          <w:sz w:val="24"/>
          <w:szCs w:val="24"/>
        </w:rPr>
        <w:t>domestic cultivation associations, and a representative of the license holders.</w:t>
      </w:r>
      <w:r w:rsidR="00914A1E">
        <w:rPr>
          <w:rFonts w:ascii="Times New Roman" w:hAnsi="Times New Roman" w:cs="Times New Roman"/>
          <w:sz w:val="24"/>
          <w:szCs w:val="24"/>
        </w:rPr>
        <w:t xml:space="preserve"> </w:t>
      </w:r>
      <w:r w:rsidRPr="006E089A">
        <w:rPr>
          <w:rFonts w:ascii="Times New Roman" w:hAnsi="Times New Roman" w:cs="Times New Roman"/>
          <w:sz w:val="24"/>
          <w:szCs w:val="24"/>
        </w:rPr>
        <w:t xml:space="preserve">It will act in plenary with the members of the Board and the Executive Director. </w:t>
      </w:r>
    </w:p>
    <w:p w:rsidR="007B3EF8" w:rsidRPr="006E089A" w:rsidRDefault="007B3EF8"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rPr>
      </w:pPr>
    </w:p>
    <w:p w:rsidR="007B3EF8" w:rsidRPr="006E089A" w:rsidRDefault="007B3EF8"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rPr>
      </w:pPr>
      <w:r w:rsidRPr="006E089A">
        <w:rPr>
          <w:rFonts w:ascii="Times New Roman" w:hAnsi="Times New Roman" w:cs="Times New Roman"/>
          <w:sz w:val="24"/>
          <w:szCs w:val="24"/>
        </w:rPr>
        <w:lastRenderedPageBreak/>
        <w:t xml:space="preserve">Membership clubs, domestic cultivation associations and license holders will nominate their representatives to be appointed by the Executive </w:t>
      </w:r>
      <w:r w:rsidR="00911DBC" w:rsidRPr="006E089A">
        <w:rPr>
          <w:rFonts w:ascii="Times New Roman" w:hAnsi="Times New Roman" w:cs="Times New Roman"/>
          <w:sz w:val="24"/>
          <w:szCs w:val="24"/>
        </w:rPr>
        <w:t>Branch</w:t>
      </w:r>
      <w:r w:rsidRPr="006E089A">
        <w:rPr>
          <w:rFonts w:ascii="Times New Roman" w:hAnsi="Times New Roman" w:cs="Times New Roman"/>
          <w:sz w:val="24"/>
          <w:szCs w:val="24"/>
        </w:rPr>
        <w:t>.</w:t>
      </w:r>
    </w:p>
    <w:p w:rsidR="007B3EF8" w:rsidRPr="006E089A" w:rsidRDefault="007B3EF8"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rPr>
      </w:pPr>
    </w:p>
    <w:p w:rsidR="007B3EF8" w:rsidRPr="006E089A" w:rsidRDefault="007B3EF8"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rPr>
      </w:pPr>
      <w:r w:rsidRPr="006E089A">
        <w:rPr>
          <w:rFonts w:ascii="Times New Roman" w:hAnsi="Times New Roman" w:cs="Times New Roman"/>
          <w:sz w:val="24"/>
          <w:szCs w:val="24"/>
        </w:rPr>
        <w:t>The regulation of the present law and any amendments thereto may alter the integration of this Council, expanding its membership.</w:t>
      </w:r>
    </w:p>
    <w:p w:rsidR="007B3EF8" w:rsidRPr="006E089A" w:rsidRDefault="007B3EF8"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rPr>
      </w:pPr>
    </w:p>
    <w:p w:rsidR="007B3EF8" w:rsidRPr="006E089A" w:rsidRDefault="007B3EF8" w:rsidP="00C75FB1">
      <w:pPr>
        <w:widowControl w:val="0"/>
        <w:overflowPunct w:val="0"/>
        <w:autoSpaceDE w:val="0"/>
        <w:autoSpaceDN w:val="0"/>
        <w:adjustRightInd w:val="0"/>
        <w:spacing w:after="0" w:line="244" w:lineRule="auto"/>
        <w:contextualSpacing/>
        <w:rPr>
          <w:rFonts w:ascii="Times New Roman" w:hAnsi="Times New Roman" w:cs="Times New Roman"/>
          <w:sz w:val="24"/>
          <w:szCs w:val="24"/>
        </w:rPr>
      </w:pPr>
      <w:r w:rsidRPr="006E089A">
        <w:rPr>
          <w:rFonts w:ascii="Times New Roman" w:hAnsi="Times New Roman" w:cs="Times New Roman"/>
          <w:sz w:val="24"/>
          <w:szCs w:val="24"/>
        </w:rPr>
        <w:t>The Council may be called to meet at the request of the Board or at the request of three of its members.</w:t>
      </w:r>
    </w:p>
    <w:p w:rsidR="007B3EF8" w:rsidRPr="006E089A" w:rsidRDefault="007B3EF8"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A401B8" w:rsidRPr="006E089A" w:rsidRDefault="00A401B8" w:rsidP="00C75FB1">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A401B8" w:rsidRPr="006E089A" w:rsidRDefault="00A401B8"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sidRPr="006E089A">
        <w:rPr>
          <w:rFonts w:ascii="Times New Roman" w:hAnsi="Times New Roman" w:cs="Times New Roman"/>
          <w:b/>
          <w:bCs/>
          <w:color w:val="00000A"/>
          <w:sz w:val="24"/>
          <w:szCs w:val="24"/>
        </w:rPr>
        <w:t>Chapter III - Duties and Powers</w:t>
      </w:r>
    </w:p>
    <w:p w:rsidR="00A401B8" w:rsidRPr="006E089A" w:rsidRDefault="00A401B8"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p>
    <w:p w:rsidR="00D4476B" w:rsidRPr="006E089A" w:rsidRDefault="00914A1E" w:rsidP="00C75FB1">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roofErr w:type="gramStart"/>
      <w:r>
        <w:rPr>
          <w:rFonts w:ascii="Times New Roman" w:hAnsi="Times New Roman" w:cs="Times New Roman"/>
          <w:b/>
          <w:bCs/>
          <w:color w:val="00000A"/>
          <w:sz w:val="24"/>
          <w:szCs w:val="24"/>
          <w:u w:val="single"/>
        </w:rPr>
        <w:t>Article 27</w:t>
      </w:r>
      <w:r w:rsidR="00D4476B" w:rsidRPr="006E089A">
        <w:rPr>
          <w:rFonts w:ascii="Times New Roman" w:hAnsi="Times New Roman" w:cs="Times New Roman"/>
          <w:b/>
          <w:bCs/>
          <w:color w:val="00000A"/>
          <w:sz w:val="24"/>
          <w:szCs w:val="24"/>
          <w:u w:val="single"/>
        </w:rPr>
        <w:t>.)</w:t>
      </w:r>
      <w:proofErr w:type="gramEnd"/>
      <w:r w:rsidR="00D4476B" w:rsidRPr="006E089A">
        <w:rPr>
          <w:rFonts w:ascii="Times New Roman" w:hAnsi="Times New Roman" w:cs="Times New Roman"/>
          <w:b/>
          <w:bCs/>
          <w:color w:val="00000A"/>
          <w:sz w:val="24"/>
          <w:szCs w:val="24"/>
        </w:rPr>
        <w:t xml:space="preserve">  </w:t>
      </w:r>
      <w:r w:rsidR="00D4476B" w:rsidRPr="006E089A">
        <w:rPr>
          <w:rFonts w:ascii="Times New Roman" w:hAnsi="Times New Roman" w:cs="Times New Roman"/>
          <w:bCs/>
          <w:color w:val="00000A"/>
          <w:sz w:val="24"/>
          <w:szCs w:val="24"/>
        </w:rPr>
        <w:t xml:space="preserve">The </w:t>
      </w:r>
      <w:r>
        <w:rPr>
          <w:rFonts w:ascii="Times New Roman" w:hAnsi="Times New Roman" w:cs="Times New Roman"/>
          <w:bCs/>
          <w:color w:val="00000A"/>
          <w:sz w:val="24"/>
          <w:szCs w:val="24"/>
        </w:rPr>
        <w:t xml:space="preserve">duties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Pr="006E089A">
        <w:rPr>
          <w:rFonts w:ascii="Times New Roman" w:hAnsi="Times New Roman" w:cs="Times New Roman"/>
          <w:bCs/>
          <w:color w:val="00000A"/>
          <w:sz w:val="24"/>
          <w:szCs w:val="24"/>
        </w:rPr>
        <w:t xml:space="preserve"> </w:t>
      </w:r>
      <w:r w:rsidR="00D4476B" w:rsidRPr="006E089A">
        <w:rPr>
          <w:rFonts w:ascii="Times New Roman" w:hAnsi="Times New Roman" w:cs="Times New Roman"/>
          <w:bCs/>
          <w:color w:val="00000A"/>
          <w:sz w:val="24"/>
          <w:szCs w:val="24"/>
        </w:rPr>
        <w:t>include:</w:t>
      </w:r>
    </w:p>
    <w:p w:rsidR="00D4476B" w:rsidRPr="006E089A" w:rsidRDefault="00D4476B" w:rsidP="00C75FB1">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
    <w:p w:rsidR="00D4476B" w:rsidRPr="006E089A" w:rsidRDefault="00D4476B" w:rsidP="003E35DA">
      <w:pPr>
        <w:widowControl w:val="0"/>
        <w:autoSpaceDE w:val="0"/>
        <w:autoSpaceDN w:val="0"/>
        <w:adjustRightInd w:val="0"/>
        <w:spacing w:after="0" w:line="240" w:lineRule="auto"/>
        <w:ind w:right="660" w:firstLine="720"/>
        <w:contextualSpacing/>
        <w:rPr>
          <w:rFonts w:ascii="Times New Roman" w:hAnsi="Times New Roman" w:cs="Times New Roman"/>
          <w:bCs/>
          <w:color w:val="00000A"/>
          <w:sz w:val="24"/>
          <w:szCs w:val="24"/>
        </w:rPr>
      </w:pPr>
      <w:r w:rsidRPr="006E089A">
        <w:rPr>
          <w:rFonts w:ascii="Times New Roman" w:hAnsi="Times New Roman" w:cs="Times New Roman"/>
          <w:bCs/>
          <w:color w:val="00000A"/>
          <w:sz w:val="24"/>
          <w:szCs w:val="24"/>
        </w:rPr>
        <w:t>A.) The control and supervision of the planting, cultivation, harvesting, production, storage, distribution, commercialization and expedition of cannabis in accordance with what is established by the present law, without prejudice to the powers of other organs and public authorities.</w:t>
      </w:r>
    </w:p>
    <w:p w:rsidR="00D4476B" w:rsidRPr="006E089A" w:rsidRDefault="00D4476B" w:rsidP="003E35DA">
      <w:pPr>
        <w:widowControl w:val="0"/>
        <w:autoSpaceDE w:val="0"/>
        <w:autoSpaceDN w:val="0"/>
        <w:adjustRightInd w:val="0"/>
        <w:spacing w:after="0" w:line="240" w:lineRule="auto"/>
        <w:ind w:right="660" w:firstLine="720"/>
        <w:contextualSpacing/>
        <w:rPr>
          <w:rFonts w:ascii="Times New Roman" w:hAnsi="Times New Roman" w:cs="Times New Roman"/>
          <w:bCs/>
          <w:color w:val="00000A"/>
          <w:sz w:val="24"/>
          <w:szCs w:val="24"/>
        </w:rPr>
      </w:pPr>
    </w:p>
    <w:p w:rsidR="00D4476B" w:rsidRPr="006E089A" w:rsidRDefault="00D4476B" w:rsidP="003E35DA">
      <w:pPr>
        <w:widowControl w:val="0"/>
        <w:autoSpaceDE w:val="0"/>
        <w:autoSpaceDN w:val="0"/>
        <w:adjustRightInd w:val="0"/>
        <w:spacing w:after="0" w:line="240" w:lineRule="auto"/>
        <w:ind w:right="660" w:firstLine="720"/>
        <w:contextualSpacing/>
        <w:rPr>
          <w:rFonts w:ascii="Times New Roman" w:hAnsi="Times New Roman" w:cs="Times New Roman"/>
          <w:bCs/>
          <w:color w:val="00000A"/>
          <w:sz w:val="24"/>
          <w:szCs w:val="24"/>
        </w:rPr>
      </w:pPr>
      <w:r w:rsidRPr="006E089A">
        <w:rPr>
          <w:rFonts w:ascii="Times New Roman" w:hAnsi="Times New Roman" w:cs="Times New Roman"/>
          <w:bCs/>
          <w:color w:val="00000A"/>
          <w:sz w:val="24"/>
          <w:szCs w:val="24"/>
        </w:rPr>
        <w:t xml:space="preserve">B.) Advising the </w:t>
      </w:r>
      <w:r w:rsidR="003C0857">
        <w:rPr>
          <w:rFonts w:ascii="Times New Roman" w:hAnsi="Times New Roman" w:cs="Times New Roman"/>
          <w:bCs/>
          <w:color w:val="00000A"/>
          <w:sz w:val="24"/>
          <w:szCs w:val="24"/>
        </w:rPr>
        <w:t>Executive Branch</w:t>
      </w:r>
      <w:r w:rsidRPr="006E089A">
        <w:rPr>
          <w:rFonts w:ascii="Times New Roman" w:hAnsi="Times New Roman" w:cs="Times New Roman"/>
          <w:bCs/>
          <w:color w:val="00000A"/>
          <w:sz w:val="24"/>
          <w:szCs w:val="24"/>
        </w:rPr>
        <w:t xml:space="preserve"> on:</w:t>
      </w:r>
    </w:p>
    <w:p w:rsidR="00D4476B" w:rsidRPr="006E089A" w:rsidRDefault="00D4476B" w:rsidP="003E35DA">
      <w:pPr>
        <w:widowControl w:val="0"/>
        <w:autoSpaceDE w:val="0"/>
        <w:autoSpaceDN w:val="0"/>
        <w:adjustRightInd w:val="0"/>
        <w:spacing w:after="0" w:line="240" w:lineRule="auto"/>
        <w:ind w:right="660" w:firstLine="720"/>
        <w:contextualSpacing/>
        <w:rPr>
          <w:rFonts w:ascii="Times New Roman" w:hAnsi="Times New Roman" w:cs="Times New Roman"/>
          <w:bCs/>
          <w:color w:val="00000A"/>
          <w:sz w:val="24"/>
          <w:szCs w:val="24"/>
        </w:rPr>
      </w:pPr>
    </w:p>
    <w:p w:rsidR="00D4476B" w:rsidRDefault="00914A1E" w:rsidP="00914A1E">
      <w:pPr>
        <w:ind w:left="900" w:right="660"/>
        <w:contextualSpacing/>
        <w:rPr>
          <w:rFonts w:ascii="Times New Roman" w:hAnsi="Times New Roman" w:cs="Times New Roman"/>
          <w:sz w:val="24"/>
          <w:szCs w:val="24"/>
        </w:rPr>
      </w:pPr>
      <w:r>
        <w:rPr>
          <w:rFonts w:ascii="Times New Roman" w:hAnsi="Times New Roman" w:cs="Times New Roman"/>
          <w:sz w:val="24"/>
          <w:szCs w:val="24"/>
        </w:rPr>
        <w:t>1.)</w:t>
      </w:r>
      <w:r w:rsidR="00D4476B" w:rsidRPr="006E089A">
        <w:rPr>
          <w:rFonts w:ascii="Times New Roman" w:hAnsi="Times New Roman" w:cs="Times New Roman"/>
          <w:sz w:val="24"/>
          <w:szCs w:val="24"/>
        </w:rPr>
        <w:t xml:space="preserve"> The formulation and application of public policy aimed at regulating and controlling the distribution, commercialization, expense, proposition and consumption of cannabis.</w:t>
      </w:r>
    </w:p>
    <w:p w:rsidR="00914A1E" w:rsidRPr="006E089A" w:rsidRDefault="00914A1E" w:rsidP="00914A1E">
      <w:pPr>
        <w:ind w:left="900" w:right="660"/>
        <w:contextualSpacing/>
        <w:rPr>
          <w:rFonts w:ascii="Times New Roman" w:hAnsi="Times New Roman" w:cs="Times New Roman"/>
          <w:sz w:val="24"/>
          <w:szCs w:val="24"/>
        </w:rPr>
      </w:pPr>
    </w:p>
    <w:p w:rsidR="00D4476B" w:rsidRDefault="00914A1E" w:rsidP="00914A1E">
      <w:pPr>
        <w:ind w:left="900" w:right="660"/>
        <w:contextualSpacing/>
        <w:rPr>
          <w:rFonts w:ascii="Times New Roman" w:hAnsi="Times New Roman" w:cs="Times New Roman"/>
          <w:sz w:val="24"/>
          <w:szCs w:val="24"/>
        </w:rPr>
      </w:pPr>
      <w:r>
        <w:rPr>
          <w:rFonts w:ascii="Times New Roman" w:hAnsi="Times New Roman" w:cs="Times New Roman"/>
          <w:sz w:val="24"/>
          <w:szCs w:val="24"/>
        </w:rPr>
        <w:t xml:space="preserve">2.) </w:t>
      </w:r>
      <w:r w:rsidR="00D4476B" w:rsidRPr="006E089A">
        <w:rPr>
          <w:rFonts w:ascii="Times New Roman" w:hAnsi="Times New Roman" w:cs="Times New Roman"/>
          <w:sz w:val="24"/>
          <w:szCs w:val="24"/>
        </w:rPr>
        <w:t>The development of strategies aimed at delaying the age of initial consumption, increasing awareness of the risks of abusive consumption and the reduction of problematic consumption.</w:t>
      </w:r>
    </w:p>
    <w:p w:rsidR="00914A1E" w:rsidRPr="006E089A" w:rsidRDefault="00914A1E" w:rsidP="00914A1E">
      <w:pPr>
        <w:ind w:left="900" w:right="660"/>
        <w:contextualSpacing/>
        <w:rPr>
          <w:rFonts w:ascii="Times New Roman" w:hAnsi="Times New Roman" w:cs="Times New Roman"/>
          <w:sz w:val="24"/>
          <w:szCs w:val="24"/>
        </w:rPr>
      </w:pPr>
    </w:p>
    <w:p w:rsidR="00D4476B" w:rsidRDefault="00914A1E" w:rsidP="00914A1E">
      <w:pPr>
        <w:ind w:left="900" w:right="660"/>
        <w:contextualSpacing/>
        <w:rPr>
          <w:rFonts w:ascii="Times New Roman" w:hAnsi="Times New Roman" w:cs="Times New Roman"/>
          <w:sz w:val="24"/>
          <w:szCs w:val="24"/>
        </w:rPr>
      </w:pPr>
      <w:r>
        <w:rPr>
          <w:rFonts w:ascii="Times New Roman" w:hAnsi="Times New Roman" w:cs="Times New Roman"/>
          <w:sz w:val="24"/>
          <w:szCs w:val="24"/>
        </w:rPr>
        <w:t xml:space="preserve">3.) </w:t>
      </w:r>
      <w:r w:rsidR="00D4476B" w:rsidRPr="006E089A">
        <w:rPr>
          <w:rFonts w:ascii="Times New Roman" w:hAnsi="Times New Roman" w:cs="Times New Roman"/>
          <w:sz w:val="24"/>
          <w:szCs w:val="24"/>
        </w:rPr>
        <w:t>The coordination of specialized technical proposals undertaken in the country on this subject.</w:t>
      </w:r>
    </w:p>
    <w:p w:rsidR="00914A1E" w:rsidRPr="006E089A" w:rsidRDefault="00914A1E" w:rsidP="00914A1E">
      <w:pPr>
        <w:ind w:left="900" w:right="660"/>
        <w:contextualSpacing/>
        <w:rPr>
          <w:rFonts w:ascii="Times New Roman" w:hAnsi="Times New Roman" w:cs="Times New Roman"/>
          <w:sz w:val="24"/>
          <w:szCs w:val="24"/>
        </w:rPr>
      </w:pPr>
    </w:p>
    <w:p w:rsidR="00D4476B" w:rsidRPr="006E089A" w:rsidRDefault="00914A1E" w:rsidP="00914A1E">
      <w:pPr>
        <w:ind w:left="900" w:right="660"/>
        <w:contextualSpacing/>
        <w:rPr>
          <w:rFonts w:ascii="Times New Roman" w:hAnsi="Times New Roman" w:cs="Times New Roman"/>
          <w:sz w:val="24"/>
          <w:szCs w:val="24"/>
        </w:rPr>
      </w:pPr>
      <w:r>
        <w:rPr>
          <w:rFonts w:ascii="Times New Roman" w:hAnsi="Times New Roman" w:cs="Times New Roman"/>
          <w:sz w:val="24"/>
          <w:szCs w:val="24"/>
        </w:rPr>
        <w:t xml:space="preserve">4.) </w:t>
      </w:r>
      <w:r w:rsidR="00D4476B" w:rsidRPr="006E089A">
        <w:rPr>
          <w:rFonts w:ascii="Times New Roman" w:hAnsi="Times New Roman" w:cs="Times New Roman"/>
          <w:sz w:val="24"/>
          <w:szCs w:val="24"/>
        </w:rPr>
        <w:t>The contribution to scientific evidence through research and evaluation of the strategy guiding cannabis public policy.</w:t>
      </w:r>
    </w:p>
    <w:p w:rsidR="00D4476B" w:rsidRPr="006E089A" w:rsidRDefault="00D4476B"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p>
    <w:p w:rsidR="006E089A" w:rsidRPr="006E089A" w:rsidRDefault="00914A1E" w:rsidP="00C75FB1">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roofErr w:type="gramStart"/>
      <w:r>
        <w:rPr>
          <w:rFonts w:ascii="Times New Roman" w:hAnsi="Times New Roman" w:cs="Times New Roman"/>
          <w:b/>
          <w:bCs/>
          <w:color w:val="00000A"/>
          <w:sz w:val="24"/>
          <w:szCs w:val="24"/>
          <w:u w:val="single"/>
        </w:rPr>
        <w:t>Article 28</w:t>
      </w:r>
      <w:r w:rsidR="006E089A" w:rsidRPr="006E089A">
        <w:rPr>
          <w:rFonts w:ascii="Times New Roman" w:hAnsi="Times New Roman" w:cs="Times New Roman"/>
          <w:b/>
          <w:bCs/>
          <w:color w:val="00000A"/>
          <w:sz w:val="24"/>
          <w:szCs w:val="24"/>
          <w:u w:val="single"/>
        </w:rPr>
        <w:t>.)</w:t>
      </w:r>
      <w:proofErr w:type="gramEnd"/>
      <w:r w:rsidR="006E089A" w:rsidRPr="006E089A">
        <w:rPr>
          <w:rFonts w:ascii="Times New Roman" w:hAnsi="Times New Roman" w:cs="Times New Roman"/>
          <w:b/>
          <w:bCs/>
          <w:color w:val="00000A"/>
          <w:sz w:val="24"/>
          <w:szCs w:val="24"/>
        </w:rPr>
        <w:t xml:space="preserve">  </w:t>
      </w:r>
      <w:r w:rsidR="006E089A" w:rsidRPr="006E089A">
        <w:rPr>
          <w:rFonts w:ascii="Times New Roman" w:hAnsi="Times New Roman" w:cs="Times New Roman"/>
          <w:bCs/>
          <w:color w:val="00000A"/>
          <w:sz w:val="24"/>
          <w:szCs w:val="24"/>
        </w:rPr>
        <w:t xml:space="preserve">The </w:t>
      </w:r>
      <w:r>
        <w:rPr>
          <w:rFonts w:ascii="Times New Roman" w:hAnsi="Times New Roman" w:cs="Times New Roman"/>
          <w:bCs/>
          <w:color w:val="00000A"/>
          <w:sz w:val="24"/>
          <w:szCs w:val="24"/>
        </w:rPr>
        <w:t xml:space="preserve">powers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Pr="006E089A">
        <w:rPr>
          <w:rFonts w:ascii="Times New Roman" w:hAnsi="Times New Roman" w:cs="Times New Roman"/>
          <w:bCs/>
          <w:color w:val="00000A"/>
          <w:sz w:val="24"/>
          <w:szCs w:val="24"/>
        </w:rPr>
        <w:t xml:space="preserve"> </w:t>
      </w:r>
      <w:r w:rsidR="006E089A" w:rsidRPr="006E089A">
        <w:rPr>
          <w:rFonts w:ascii="Times New Roman" w:hAnsi="Times New Roman" w:cs="Times New Roman"/>
          <w:bCs/>
          <w:color w:val="00000A"/>
          <w:sz w:val="24"/>
          <w:szCs w:val="24"/>
        </w:rPr>
        <w:t>include:</w:t>
      </w:r>
    </w:p>
    <w:p w:rsidR="006E089A" w:rsidRPr="006E089A" w:rsidRDefault="006E089A" w:rsidP="00C75FB1">
      <w:pPr>
        <w:widowControl w:val="0"/>
        <w:autoSpaceDE w:val="0"/>
        <w:autoSpaceDN w:val="0"/>
        <w:adjustRightInd w:val="0"/>
        <w:spacing w:after="0" w:line="240" w:lineRule="auto"/>
        <w:contextualSpacing/>
        <w:rPr>
          <w:rFonts w:ascii="Times New Roman" w:hAnsi="Times New Roman" w:cs="Times New Roman"/>
          <w:bCs/>
          <w:color w:val="00000A"/>
          <w:sz w:val="24"/>
          <w:szCs w:val="24"/>
        </w:rPr>
      </w:pPr>
    </w:p>
    <w:p w:rsidR="006E089A" w:rsidRDefault="00914A1E"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A.) </w:t>
      </w:r>
      <w:r w:rsidR="006E089A" w:rsidRPr="006E089A">
        <w:rPr>
          <w:rFonts w:ascii="Times New Roman" w:hAnsi="Times New Roman" w:cs="Times New Roman"/>
          <w:bCs/>
          <w:color w:val="00000A"/>
          <w:sz w:val="24"/>
          <w:szCs w:val="24"/>
        </w:rPr>
        <w:t>Granting licenses to produce, process, collect, distribute and sell industrial and psychoactive cannabis and its variations, modifications, byproducts and extracts, as provided for in the present law and corresponding regulations.</w:t>
      </w:r>
    </w:p>
    <w:p w:rsidR="008E1FAB" w:rsidRP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p>
    <w:p w:rsidR="008E1FAB" w:rsidRDefault="00914A1E" w:rsidP="008E1FAB">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B.) </w:t>
      </w:r>
      <w:r w:rsidR="008E1FAB">
        <w:rPr>
          <w:rFonts w:ascii="Times New Roman" w:hAnsi="Times New Roman" w:cs="Times New Roman"/>
          <w:bCs/>
          <w:color w:val="00000A"/>
          <w:sz w:val="24"/>
          <w:szCs w:val="24"/>
        </w:rPr>
        <w:t>Creating a registry</w:t>
      </w:r>
      <w:r w:rsidR="006E089A" w:rsidRPr="006E089A">
        <w:rPr>
          <w:rFonts w:ascii="Times New Roman" w:hAnsi="Times New Roman" w:cs="Times New Roman"/>
          <w:bCs/>
          <w:color w:val="00000A"/>
          <w:sz w:val="24"/>
          <w:szCs w:val="24"/>
        </w:rPr>
        <w:t xml:space="preserve"> of </w:t>
      </w:r>
      <w:r w:rsidR="008E1FAB">
        <w:rPr>
          <w:rFonts w:ascii="Times New Roman" w:hAnsi="Times New Roman" w:cs="Times New Roman"/>
          <w:bCs/>
          <w:color w:val="00000A"/>
          <w:sz w:val="24"/>
          <w:szCs w:val="24"/>
        </w:rPr>
        <w:t xml:space="preserve">users, protecting their identity and maintaining anonymity and privacy in accordance with current legislation and corresponding regulation. </w:t>
      </w:r>
      <w:r w:rsidR="008E1FAB" w:rsidRPr="008E1FAB">
        <w:rPr>
          <w:rFonts w:ascii="Times New Roman" w:hAnsi="Times New Roman" w:cs="Times New Roman"/>
          <w:bCs/>
          <w:color w:val="00000A"/>
          <w:sz w:val="24"/>
          <w:szCs w:val="24"/>
        </w:rPr>
        <w:t xml:space="preserve">Information regarding the identity of the owners of record shall be </w:t>
      </w:r>
      <w:r w:rsidR="008E1FAB" w:rsidRPr="008E1FAB">
        <w:rPr>
          <w:rFonts w:ascii="Times New Roman" w:hAnsi="Times New Roman" w:cs="Times New Roman"/>
          <w:bCs/>
          <w:color w:val="00000A"/>
          <w:sz w:val="24"/>
          <w:szCs w:val="24"/>
        </w:rPr>
        <w:lastRenderedPageBreak/>
        <w:t xml:space="preserve">considered sensitive data in accordance with the provisions of Article 18 of </w:t>
      </w:r>
      <w:hyperlink r:id="rId25" w:anchor="art18" w:history="1">
        <w:r w:rsidR="008E1FAB" w:rsidRPr="008E1FAB">
          <w:rPr>
            <w:rStyle w:val="Hyperlink"/>
            <w:rFonts w:ascii="Times New Roman" w:hAnsi="Times New Roman" w:cs="Times New Roman"/>
            <w:bCs/>
            <w:sz w:val="24"/>
            <w:szCs w:val="24"/>
          </w:rPr>
          <w:t>Law No. 18.331</w:t>
        </w:r>
      </w:hyperlink>
      <w:r w:rsidR="008E1FAB" w:rsidRPr="008E1FAB">
        <w:rPr>
          <w:rFonts w:ascii="Times New Roman" w:hAnsi="Times New Roman" w:cs="Times New Roman"/>
          <w:bCs/>
          <w:color w:val="00000A"/>
          <w:sz w:val="24"/>
          <w:szCs w:val="24"/>
        </w:rPr>
        <w:t>, of August 11, 2008.</w:t>
      </w:r>
    </w:p>
    <w:p w:rsidR="008E1FAB" w:rsidRP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p>
    <w:p w:rsidR="008E1FAB" w:rsidRDefault="00914A1E" w:rsidP="008E1FAB">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C.) </w:t>
      </w:r>
      <w:r w:rsidR="008E1FAB">
        <w:rPr>
          <w:rFonts w:ascii="Times New Roman" w:hAnsi="Times New Roman" w:cs="Times New Roman"/>
          <w:bCs/>
          <w:color w:val="00000A"/>
          <w:sz w:val="24"/>
          <w:szCs w:val="24"/>
        </w:rPr>
        <w:t>Register</w:t>
      </w:r>
      <w:r w:rsidR="008E1FAB" w:rsidRPr="006E089A">
        <w:rPr>
          <w:rFonts w:ascii="Times New Roman" w:hAnsi="Times New Roman" w:cs="Times New Roman"/>
          <w:bCs/>
          <w:color w:val="00000A"/>
          <w:sz w:val="24"/>
          <w:szCs w:val="24"/>
        </w:rPr>
        <w:t xml:space="preserve"> declaration of domestic self-cultivation of psychoactive cannabis, in accordance with current legislation, the present law and corresponding regulations.</w:t>
      </w:r>
    </w:p>
    <w:p w:rsidR="008E1FAB" w:rsidRDefault="008E1FAB" w:rsidP="00914A1E">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p>
    <w:p w:rsidR="006E089A" w:rsidRDefault="008E1FAB" w:rsidP="00914A1E">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D.) </w:t>
      </w:r>
      <w:r w:rsidR="006E089A" w:rsidRPr="006E089A">
        <w:rPr>
          <w:rFonts w:ascii="Times New Roman" w:hAnsi="Times New Roman" w:cs="Times New Roman"/>
          <w:bCs/>
          <w:color w:val="00000A"/>
          <w:sz w:val="24"/>
          <w:szCs w:val="24"/>
        </w:rPr>
        <w:t>Authorizing cannabis membership clubs in accordance with current legislation, the present law and corresponding regulations.</w:t>
      </w:r>
    </w:p>
    <w:p w:rsidR="008E1FAB" w:rsidRPr="006E089A" w:rsidRDefault="008E1FAB" w:rsidP="00914A1E">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p>
    <w:p w:rsid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E</w:t>
      </w:r>
      <w:r w:rsidR="00914A1E">
        <w:rPr>
          <w:rFonts w:ascii="Times New Roman" w:hAnsi="Times New Roman" w:cs="Times New Roman"/>
          <w:bCs/>
          <w:color w:val="00000A"/>
          <w:sz w:val="24"/>
          <w:szCs w:val="24"/>
        </w:rPr>
        <w:t>.)</w:t>
      </w:r>
      <w:r w:rsidR="006E089A" w:rsidRPr="006E089A">
        <w:rPr>
          <w:rFonts w:ascii="Times New Roman" w:hAnsi="Times New Roman" w:cs="Times New Roman"/>
          <w:bCs/>
          <w:color w:val="00000A"/>
          <w:sz w:val="24"/>
          <w:szCs w:val="24"/>
        </w:rPr>
        <w:t xml:space="preserve"> The ability to appeal directly to state organs to seek and receive information necessary to carry out its duties.</w:t>
      </w:r>
    </w:p>
    <w:p w:rsidR="008E1FAB" w:rsidRP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p>
    <w:p w:rsid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F</w:t>
      </w:r>
      <w:r w:rsidR="00914A1E">
        <w:rPr>
          <w:rFonts w:ascii="Times New Roman" w:hAnsi="Times New Roman" w:cs="Times New Roman"/>
          <w:bCs/>
          <w:color w:val="00000A"/>
          <w:sz w:val="24"/>
          <w:szCs w:val="24"/>
        </w:rPr>
        <w:t>.)</w:t>
      </w:r>
      <w:r w:rsidR="006E089A" w:rsidRPr="006E089A">
        <w:rPr>
          <w:rFonts w:ascii="Times New Roman" w:hAnsi="Times New Roman" w:cs="Times New Roman"/>
          <w:bCs/>
          <w:color w:val="00000A"/>
          <w:sz w:val="24"/>
          <w:szCs w:val="24"/>
        </w:rPr>
        <w:t xml:space="preserve"> The establishment of agreements with public or private institutions for the fulfillment of its duties, especially with those which already have expertise on the subject.</w:t>
      </w:r>
    </w:p>
    <w:p w:rsidR="008E1FAB" w:rsidRP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p>
    <w:p w:rsid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G</w:t>
      </w:r>
      <w:r w:rsidR="00914A1E">
        <w:rPr>
          <w:rFonts w:ascii="Times New Roman" w:hAnsi="Times New Roman" w:cs="Times New Roman"/>
          <w:bCs/>
          <w:color w:val="00000A"/>
          <w:sz w:val="24"/>
          <w:szCs w:val="24"/>
        </w:rPr>
        <w:t>.)</w:t>
      </w:r>
      <w:r w:rsidR="006E089A" w:rsidRPr="006E089A">
        <w:rPr>
          <w:rFonts w:ascii="Times New Roman" w:hAnsi="Times New Roman" w:cs="Times New Roman"/>
          <w:bCs/>
          <w:color w:val="00000A"/>
          <w:sz w:val="24"/>
          <w:szCs w:val="24"/>
        </w:rPr>
        <w:t xml:space="preserve"> Monitoring compliance with provisions which fall under its mandate.</w:t>
      </w:r>
    </w:p>
    <w:p w:rsidR="008E1FAB" w:rsidRP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p>
    <w:p w:rsidR="006E089A" w:rsidRDefault="008E1FAB" w:rsidP="00914A1E">
      <w:pPr>
        <w:widowControl w:val="0"/>
        <w:autoSpaceDE w:val="0"/>
        <w:autoSpaceDN w:val="0"/>
        <w:adjustRightInd w:val="0"/>
        <w:spacing w:after="0" w:line="240" w:lineRule="auto"/>
        <w:ind w:right="660" w:firstLine="72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H</w:t>
      </w:r>
      <w:r w:rsidR="00914A1E">
        <w:rPr>
          <w:rFonts w:ascii="Times New Roman" w:hAnsi="Times New Roman" w:cs="Times New Roman"/>
          <w:bCs/>
          <w:color w:val="00000A"/>
          <w:sz w:val="24"/>
          <w:szCs w:val="24"/>
        </w:rPr>
        <w:t>.)</w:t>
      </w:r>
      <w:r w:rsidR="006E089A" w:rsidRPr="006E089A">
        <w:rPr>
          <w:rFonts w:ascii="Times New Roman" w:hAnsi="Times New Roman" w:cs="Times New Roman"/>
          <w:bCs/>
          <w:color w:val="00000A"/>
          <w:sz w:val="24"/>
          <w:szCs w:val="24"/>
        </w:rPr>
        <w:t xml:space="preserve"> To issue administrative acts necessary to the fulfillment of its duties.</w:t>
      </w:r>
    </w:p>
    <w:p w:rsidR="008E1FAB" w:rsidRPr="006E089A" w:rsidRDefault="008E1FAB" w:rsidP="00914A1E">
      <w:pPr>
        <w:widowControl w:val="0"/>
        <w:autoSpaceDE w:val="0"/>
        <w:autoSpaceDN w:val="0"/>
        <w:adjustRightInd w:val="0"/>
        <w:spacing w:after="0" w:line="240" w:lineRule="auto"/>
        <w:ind w:right="660" w:firstLine="720"/>
        <w:contextualSpacing/>
        <w:rPr>
          <w:rFonts w:ascii="Times New Roman" w:hAnsi="Times New Roman" w:cs="Times New Roman"/>
          <w:bCs/>
          <w:color w:val="00000A"/>
          <w:sz w:val="24"/>
          <w:szCs w:val="24"/>
        </w:rPr>
      </w:pPr>
    </w:p>
    <w:p w:rsidR="00914A1E" w:rsidRDefault="008E1FAB" w:rsidP="008E1FAB">
      <w:pPr>
        <w:widowControl w:val="0"/>
        <w:autoSpaceDE w:val="0"/>
        <w:autoSpaceDN w:val="0"/>
        <w:adjustRightInd w:val="0"/>
        <w:spacing w:after="0" w:line="240" w:lineRule="auto"/>
        <w:ind w:left="720" w:right="66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I.)  </w:t>
      </w:r>
      <w:r w:rsidR="006E089A" w:rsidRPr="006E089A">
        <w:rPr>
          <w:rFonts w:ascii="Times New Roman" w:hAnsi="Times New Roman" w:cs="Times New Roman"/>
          <w:bCs/>
          <w:color w:val="00000A"/>
          <w:sz w:val="24"/>
          <w:szCs w:val="24"/>
        </w:rPr>
        <w:t>Determining and applying the necessary sanctions applicable to violations of regulatory norms established by the present law and its corresponding regulations.</w:t>
      </w:r>
    </w:p>
    <w:p w:rsidR="008E1FAB" w:rsidRPr="006E089A" w:rsidRDefault="008E1FAB" w:rsidP="008E1FAB">
      <w:pPr>
        <w:widowControl w:val="0"/>
        <w:autoSpaceDE w:val="0"/>
        <w:autoSpaceDN w:val="0"/>
        <w:adjustRightInd w:val="0"/>
        <w:spacing w:after="0" w:line="240" w:lineRule="auto"/>
        <w:ind w:left="720" w:right="660"/>
        <w:contextualSpacing/>
        <w:rPr>
          <w:rFonts w:ascii="Times New Roman" w:hAnsi="Times New Roman" w:cs="Times New Roman"/>
          <w:bCs/>
          <w:color w:val="00000A"/>
          <w:sz w:val="24"/>
          <w:szCs w:val="24"/>
        </w:rPr>
      </w:pPr>
    </w:p>
    <w:p w:rsidR="006E089A" w:rsidRPr="006E089A" w:rsidRDefault="008E1FAB" w:rsidP="003E35DA">
      <w:pPr>
        <w:widowControl w:val="0"/>
        <w:autoSpaceDE w:val="0"/>
        <w:autoSpaceDN w:val="0"/>
        <w:adjustRightInd w:val="0"/>
        <w:spacing w:after="0" w:line="240" w:lineRule="auto"/>
        <w:ind w:left="900" w:right="660" w:hanging="180"/>
        <w:contextualSpacing/>
        <w:rPr>
          <w:rFonts w:ascii="Times New Roman" w:hAnsi="Times New Roman" w:cs="Times New Roman"/>
          <w:bCs/>
          <w:color w:val="00000A"/>
          <w:sz w:val="24"/>
          <w:szCs w:val="24"/>
        </w:rPr>
      </w:pPr>
      <w:r>
        <w:rPr>
          <w:rFonts w:ascii="Times New Roman" w:hAnsi="Times New Roman" w:cs="Times New Roman"/>
          <w:bCs/>
          <w:color w:val="00000A"/>
          <w:sz w:val="24"/>
          <w:szCs w:val="24"/>
        </w:rPr>
        <w:t>J.)</w:t>
      </w:r>
      <w:r w:rsidR="006E089A" w:rsidRPr="006E089A">
        <w:rPr>
          <w:rFonts w:ascii="Times New Roman" w:hAnsi="Times New Roman" w:cs="Times New Roman"/>
          <w:bCs/>
          <w:color w:val="00000A"/>
          <w:sz w:val="24"/>
          <w:szCs w:val="24"/>
        </w:rPr>
        <w:t xml:space="preserve"> Carrying out the sanctions it imposes, for which purpose the statements of its definite resolutions will be considered enforceable. The sanctioned party is subject these resolutions by tacit or implicit consent to the mechanisms of this law.</w:t>
      </w:r>
    </w:p>
    <w:p w:rsidR="00A401B8" w:rsidRDefault="00A401B8" w:rsidP="00C75FB1">
      <w:pPr>
        <w:widowControl w:val="0"/>
        <w:autoSpaceDE w:val="0"/>
        <w:autoSpaceDN w:val="0"/>
        <w:adjustRightInd w:val="0"/>
        <w:spacing w:after="0" w:line="240" w:lineRule="auto"/>
        <w:contextualSpacing/>
        <w:rPr>
          <w:rFonts w:ascii="Times New Roman" w:hAnsi="Times New Roman" w:cs="Times New Roman"/>
          <w:b/>
          <w:bCs/>
          <w:color w:val="00000A"/>
          <w:sz w:val="24"/>
          <w:szCs w:val="24"/>
        </w:rPr>
      </w:pPr>
    </w:p>
    <w:p w:rsidR="004C6249" w:rsidRPr="00871A22" w:rsidRDefault="008E1FAB" w:rsidP="00C75FB1">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b/>
          <w:sz w:val="24"/>
          <w:szCs w:val="24"/>
          <w:u w:val="single"/>
        </w:rPr>
        <w:t>Article 29</w:t>
      </w:r>
      <w:r w:rsidR="004C6249" w:rsidRPr="004C6249">
        <w:rPr>
          <w:rFonts w:ascii="Times New Roman" w:hAnsi="Times New Roman"/>
          <w:b/>
          <w:sz w:val="24"/>
          <w:szCs w:val="24"/>
          <w:u w:val="single"/>
        </w:rPr>
        <w:t>.)</w:t>
      </w:r>
      <w:proofErr w:type="gramEnd"/>
      <w:r w:rsidR="004C6249" w:rsidRPr="00871A22">
        <w:rPr>
          <w:rFonts w:ascii="Times New Roman" w:hAnsi="Times New Roman"/>
          <w:sz w:val="24"/>
          <w:szCs w:val="24"/>
        </w:rPr>
        <w:t xml:space="preserve"> - The Board, in its capacity as </w:t>
      </w:r>
      <w:r w:rsidR="004C6249">
        <w:rPr>
          <w:rFonts w:ascii="Times New Roman" w:hAnsi="Times New Roman"/>
          <w:sz w:val="24"/>
          <w:szCs w:val="24"/>
        </w:rPr>
        <w:t>the main organ</w:t>
      </w:r>
      <w:r w:rsidR="004C6249" w:rsidRPr="00871A22">
        <w:rPr>
          <w:rFonts w:ascii="Times New Roman" w:hAnsi="Times New Roman"/>
          <w:sz w:val="24"/>
          <w:szCs w:val="24"/>
        </w:rPr>
        <w:t xml:space="preserve">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004C6249" w:rsidRPr="00871A22">
        <w:rPr>
          <w:rFonts w:ascii="Times New Roman" w:hAnsi="Times New Roman"/>
          <w:sz w:val="24"/>
          <w:szCs w:val="24"/>
        </w:rPr>
        <w:t>, shall have the following powers:</w:t>
      </w:r>
    </w:p>
    <w:p w:rsidR="004C6249" w:rsidRPr="00871A22" w:rsidRDefault="004C6249" w:rsidP="00C75FB1">
      <w:pPr>
        <w:widowControl w:val="0"/>
        <w:autoSpaceDE w:val="0"/>
        <w:autoSpaceDN w:val="0"/>
        <w:adjustRightInd w:val="0"/>
        <w:spacing w:after="0" w:line="240" w:lineRule="auto"/>
        <w:rPr>
          <w:rFonts w:ascii="Times New Roman" w:hAnsi="Times New Roman"/>
          <w:sz w:val="24"/>
          <w:szCs w:val="24"/>
        </w:rPr>
      </w:pPr>
    </w:p>
    <w:p w:rsidR="004C6249" w:rsidRPr="00871A22" w:rsidRDefault="004C6249" w:rsidP="003E35DA">
      <w:pPr>
        <w:widowControl w:val="0"/>
        <w:autoSpaceDE w:val="0"/>
        <w:autoSpaceDN w:val="0"/>
        <w:adjustRightInd w:val="0"/>
        <w:spacing w:after="0" w:line="240" w:lineRule="auto"/>
        <w:ind w:left="720" w:right="660"/>
        <w:rPr>
          <w:rFonts w:ascii="Times New Roman" w:hAnsi="Times New Roman"/>
          <w:sz w:val="24"/>
          <w:szCs w:val="24"/>
        </w:rPr>
      </w:pPr>
      <w:r w:rsidRPr="00871A22">
        <w:rPr>
          <w:rFonts w:ascii="Times New Roman" w:hAnsi="Times New Roman"/>
          <w:sz w:val="24"/>
          <w:szCs w:val="24"/>
        </w:rPr>
        <w:t>A.</w:t>
      </w:r>
      <w:r>
        <w:rPr>
          <w:rFonts w:ascii="Times New Roman" w:hAnsi="Times New Roman"/>
          <w:sz w:val="24"/>
          <w:szCs w:val="24"/>
        </w:rPr>
        <w:t xml:space="preserve">) </w:t>
      </w:r>
      <w:r w:rsidRPr="00871A22">
        <w:rPr>
          <w:rFonts w:ascii="Times New Roman" w:hAnsi="Times New Roman"/>
          <w:sz w:val="24"/>
          <w:szCs w:val="24"/>
        </w:rPr>
        <w:t xml:space="preserve">To </w:t>
      </w:r>
      <w:r>
        <w:rPr>
          <w:rFonts w:ascii="Times New Roman" w:hAnsi="Times New Roman"/>
          <w:sz w:val="24"/>
          <w:szCs w:val="24"/>
        </w:rPr>
        <w:t>develop</w:t>
      </w:r>
      <w:r w:rsidRPr="00871A22">
        <w:rPr>
          <w:rFonts w:ascii="Times New Roman" w:hAnsi="Times New Roman"/>
          <w:sz w:val="24"/>
          <w:szCs w:val="24"/>
        </w:rPr>
        <w:t xml:space="preserve"> the Rules and Procedures o</w:t>
      </w:r>
      <w:r>
        <w:rPr>
          <w:rFonts w:ascii="Times New Roman" w:hAnsi="Times New Roman"/>
          <w:sz w:val="24"/>
          <w:szCs w:val="24"/>
        </w:rPr>
        <w:t>f</w:t>
      </w:r>
      <w:r w:rsidRPr="00871A22">
        <w:rPr>
          <w:rFonts w:ascii="Times New Roman" w:hAnsi="Times New Roman"/>
          <w:sz w:val="24"/>
          <w:szCs w:val="24"/>
        </w:rPr>
        <w:t xml:space="preserve"> the </w:t>
      </w:r>
      <w:r w:rsidR="008E1FAB">
        <w:rPr>
          <w:rFonts w:ascii="Times New Roman" w:hAnsi="Times New Roman"/>
          <w:sz w:val="24"/>
          <w:szCs w:val="24"/>
        </w:rPr>
        <w:t>IRCCA</w:t>
      </w:r>
      <w:r w:rsidRPr="00871A22">
        <w:rPr>
          <w:rFonts w:ascii="Times New Roman" w:hAnsi="Times New Roman"/>
          <w:sz w:val="24"/>
          <w:szCs w:val="24"/>
        </w:rPr>
        <w:t xml:space="preserve"> </w:t>
      </w:r>
      <w:r w:rsidR="008E1FAB">
        <w:rPr>
          <w:rFonts w:ascii="Times New Roman" w:hAnsi="Times New Roman"/>
          <w:sz w:val="24"/>
          <w:szCs w:val="24"/>
        </w:rPr>
        <w:t>to be</w:t>
      </w:r>
      <w:r w:rsidRPr="00871A22">
        <w:rPr>
          <w:rFonts w:ascii="Times New Roman" w:hAnsi="Times New Roman"/>
          <w:sz w:val="24"/>
          <w:szCs w:val="24"/>
        </w:rPr>
        <w:t xml:space="preserve"> submitted for approval</w:t>
      </w:r>
      <w:r>
        <w:rPr>
          <w:rFonts w:ascii="Times New Roman" w:hAnsi="Times New Roman"/>
          <w:sz w:val="24"/>
          <w:szCs w:val="24"/>
        </w:rPr>
        <w:t xml:space="preserve"> o</w:t>
      </w:r>
      <w:r w:rsidRPr="00871A22">
        <w:rPr>
          <w:rFonts w:ascii="Times New Roman" w:hAnsi="Times New Roman"/>
          <w:sz w:val="24"/>
          <w:szCs w:val="24"/>
        </w:rPr>
        <w:t xml:space="preserve">f the Ministry of </w:t>
      </w:r>
      <w:r w:rsidR="008E1FAB">
        <w:rPr>
          <w:rFonts w:ascii="Times New Roman" w:hAnsi="Times New Roman"/>
          <w:sz w:val="24"/>
          <w:szCs w:val="24"/>
        </w:rPr>
        <w:t>Public Health</w:t>
      </w:r>
      <w:r w:rsidRPr="00871A22">
        <w:rPr>
          <w:rFonts w:ascii="Times New Roman" w:hAnsi="Times New Roman"/>
          <w:sz w:val="24"/>
          <w:szCs w:val="24"/>
        </w:rPr>
        <w:t>.</w:t>
      </w:r>
    </w:p>
    <w:p w:rsidR="004C6249" w:rsidRPr="00871A22" w:rsidRDefault="004C6249" w:rsidP="003E35DA">
      <w:pPr>
        <w:widowControl w:val="0"/>
        <w:autoSpaceDE w:val="0"/>
        <w:autoSpaceDN w:val="0"/>
        <w:adjustRightInd w:val="0"/>
        <w:spacing w:after="0" w:line="240" w:lineRule="auto"/>
        <w:ind w:left="720" w:right="660"/>
        <w:rPr>
          <w:rFonts w:ascii="Times New Roman" w:hAnsi="Times New Roman"/>
          <w:sz w:val="24"/>
          <w:szCs w:val="24"/>
        </w:rPr>
      </w:pPr>
    </w:p>
    <w:p w:rsidR="004C6249" w:rsidRPr="00871A22" w:rsidRDefault="004C6249" w:rsidP="003E35DA">
      <w:pPr>
        <w:widowControl w:val="0"/>
        <w:autoSpaceDE w:val="0"/>
        <w:autoSpaceDN w:val="0"/>
        <w:adjustRightInd w:val="0"/>
        <w:spacing w:after="0" w:line="240" w:lineRule="auto"/>
        <w:ind w:left="720" w:right="660"/>
        <w:rPr>
          <w:rFonts w:ascii="Times New Roman" w:hAnsi="Times New Roman"/>
          <w:sz w:val="24"/>
          <w:szCs w:val="24"/>
        </w:rPr>
      </w:pPr>
      <w:r w:rsidRPr="00871A22">
        <w:rPr>
          <w:rFonts w:ascii="Times New Roman" w:hAnsi="Times New Roman"/>
          <w:sz w:val="24"/>
          <w:szCs w:val="24"/>
        </w:rPr>
        <w:t>B</w:t>
      </w:r>
      <w:r>
        <w:rPr>
          <w:rFonts w:ascii="Times New Roman" w:hAnsi="Times New Roman"/>
          <w:sz w:val="24"/>
          <w:szCs w:val="24"/>
        </w:rPr>
        <w:t>.) To a</w:t>
      </w:r>
      <w:r w:rsidRPr="00871A22">
        <w:rPr>
          <w:rFonts w:ascii="Times New Roman" w:hAnsi="Times New Roman"/>
          <w:sz w:val="24"/>
          <w:szCs w:val="24"/>
        </w:rPr>
        <w:t>pprove the status of its employees within six months of its</w:t>
      </w:r>
      <w:r>
        <w:rPr>
          <w:rFonts w:ascii="Times New Roman" w:hAnsi="Times New Roman"/>
          <w:sz w:val="24"/>
          <w:szCs w:val="24"/>
        </w:rPr>
        <w:t xml:space="preserve"> creation</w:t>
      </w:r>
      <w:r w:rsidRPr="00871A22">
        <w:rPr>
          <w:rFonts w:ascii="Times New Roman" w:hAnsi="Times New Roman"/>
          <w:sz w:val="24"/>
          <w:szCs w:val="24"/>
        </w:rPr>
        <w:t xml:space="preserve">. </w:t>
      </w:r>
      <w:r>
        <w:rPr>
          <w:rFonts w:ascii="Times New Roman" w:hAnsi="Times New Roman"/>
          <w:sz w:val="24"/>
          <w:szCs w:val="24"/>
        </w:rPr>
        <w:t xml:space="preserve">In this respect the </w:t>
      </w:r>
      <w:r w:rsidR="008E1FAB">
        <w:rPr>
          <w:rFonts w:ascii="Times New Roman" w:hAnsi="Times New Roman"/>
          <w:sz w:val="24"/>
          <w:szCs w:val="24"/>
        </w:rPr>
        <w:t>IRCCA</w:t>
      </w:r>
      <w:r w:rsidRPr="00871A22">
        <w:rPr>
          <w:rFonts w:ascii="Times New Roman" w:hAnsi="Times New Roman"/>
          <w:sz w:val="24"/>
          <w:szCs w:val="24"/>
        </w:rPr>
        <w:t xml:space="preserve"> </w:t>
      </w:r>
      <w:r>
        <w:rPr>
          <w:rFonts w:ascii="Times New Roman" w:hAnsi="Times New Roman"/>
          <w:sz w:val="24"/>
          <w:szCs w:val="24"/>
        </w:rPr>
        <w:t xml:space="preserve">will fall under the provisions of </w:t>
      </w:r>
      <w:r w:rsidRPr="00871A22">
        <w:rPr>
          <w:rFonts w:ascii="Times New Roman" w:hAnsi="Times New Roman"/>
          <w:sz w:val="24"/>
          <w:szCs w:val="24"/>
        </w:rPr>
        <w:t>private law.</w:t>
      </w:r>
    </w:p>
    <w:p w:rsidR="004C6249" w:rsidRPr="00871A22" w:rsidRDefault="004C6249" w:rsidP="003E35DA">
      <w:pPr>
        <w:widowControl w:val="0"/>
        <w:autoSpaceDE w:val="0"/>
        <w:autoSpaceDN w:val="0"/>
        <w:adjustRightInd w:val="0"/>
        <w:spacing w:after="0" w:line="240" w:lineRule="auto"/>
        <w:ind w:left="720" w:right="660"/>
        <w:rPr>
          <w:rFonts w:ascii="Times New Roman" w:hAnsi="Times New Roman"/>
          <w:sz w:val="24"/>
          <w:szCs w:val="24"/>
        </w:rPr>
      </w:pPr>
    </w:p>
    <w:p w:rsidR="004C6249" w:rsidRDefault="004C6249" w:rsidP="003E35DA">
      <w:pPr>
        <w:widowControl w:val="0"/>
        <w:autoSpaceDE w:val="0"/>
        <w:autoSpaceDN w:val="0"/>
        <w:adjustRightInd w:val="0"/>
        <w:spacing w:after="0" w:line="240" w:lineRule="auto"/>
        <w:ind w:left="720" w:right="660"/>
        <w:rPr>
          <w:rFonts w:ascii="Times New Roman" w:hAnsi="Times New Roman"/>
          <w:sz w:val="24"/>
          <w:szCs w:val="24"/>
        </w:rPr>
      </w:pPr>
      <w:r w:rsidRPr="00871A22">
        <w:rPr>
          <w:rFonts w:ascii="Times New Roman" w:hAnsi="Times New Roman"/>
          <w:sz w:val="24"/>
          <w:szCs w:val="24"/>
        </w:rPr>
        <w:t>C</w:t>
      </w:r>
      <w:r>
        <w:rPr>
          <w:rFonts w:ascii="Times New Roman" w:hAnsi="Times New Roman"/>
          <w:sz w:val="24"/>
          <w:szCs w:val="24"/>
        </w:rPr>
        <w:t xml:space="preserve">.) To </w:t>
      </w:r>
      <w:r w:rsidRPr="00871A22">
        <w:rPr>
          <w:rFonts w:ascii="Times New Roman" w:hAnsi="Times New Roman"/>
          <w:sz w:val="24"/>
          <w:szCs w:val="24"/>
        </w:rPr>
        <w:t xml:space="preserve">appoint, transfer and dismiss </w:t>
      </w:r>
      <w:r>
        <w:rPr>
          <w:rFonts w:ascii="Times New Roman" w:hAnsi="Times New Roman"/>
          <w:sz w:val="24"/>
          <w:szCs w:val="24"/>
        </w:rPr>
        <w:t>personnel</w:t>
      </w:r>
      <w:r w:rsidRPr="00871A22">
        <w:rPr>
          <w:rFonts w:ascii="Times New Roman" w:hAnsi="Times New Roman"/>
          <w:sz w:val="24"/>
          <w:szCs w:val="24"/>
        </w:rPr>
        <w:t>.</w:t>
      </w:r>
    </w:p>
    <w:p w:rsidR="004C6249" w:rsidRDefault="004C6249" w:rsidP="003E35DA">
      <w:pPr>
        <w:widowControl w:val="0"/>
        <w:autoSpaceDE w:val="0"/>
        <w:autoSpaceDN w:val="0"/>
        <w:adjustRightInd w:val="0"/>
        <w:spacing w:after="0" w:line="240" w:lineRule="auto"/>
        <w:ind w:left="720" w:right="660"/>
        <w:rPr>
          <w:rFonts w:ascii="Times New Roman" w:hAnsi="Times New Roman"/>
          <w:sz w:val="24"/>
          <w:szCs w:val="24"/>
        </w:rPr>
      </w:pPr>
    </w:p>
    <w:p w:rsidR="004C6249" w:rsidRDefault="004C6249" w:rsidP="003E35DA">
      <w:pPr>
        <w:widowControl w:val="0"/>
        <w:autoSpaceDE w:val="0"/>
        <w:autoSpaceDN w:val="0"/>
        <w:adjustRightInd w:val="0"/>
        <w:spacing w:after="0" w:line="240" w:lineRule="auto"/>
        <w:ind w:left="720" w:right="660"/>
        <w:rPr>
          <w:rFonts w:ascii="Times New Roman" w:hAnsi="Times New Roman"/>
          <w:sz w:val="24"/>
          <w:szCs w:val="24"/>
        </w:rPr>
      </w:pPr>
      <w:r>
        <w:rPr>
          <w:rFonts w:ascii="Times New Roman" w:hAnsi="Times New Roman"/>
          <w:sz w:val="24"/>
          <w:szCs w:val="24"/>
        </w:rPr>
        <w:t>D.</w:t>
      </w:r>
      <w:r w:rsidRPr="00871A22">
        <w:rPr>
          <w:rFonts w:ascii="Times New Roman" w:hAnsi="Times New Roman"/>
          <w:sz w:val="24"/>
          <w:szCs w:val="24"/>
        </w:rPr>
        <w:t>)</w:t>
      </w:r>
      <w:r>
        <w:rPr>
          <w:rFonts w:ascii="Times New Roman" w:hAnsi="Times New Roman"/>
          <w:sz w:val="24"/>
          <w:szCs w:val="24"/>
        </w:rPr>
        <w:t xml:space="preserve"> To set </w:t>
      </w:r>
      <w:r w:rsidRPr="00871A22">
        <w:rPr>
          <w:rFonts w:ascii="Times New Roman" w:hAnsi="Times New Roman"/>
          <w:sz w:val="24"/>
          <w:szCs w:val="24"/>
        </w:rPr>
        <w:t xml:space="preserve">the cost of licenses, under the provisions of </w:t>
      </w:r>
      <w:r>
        <w:rPr>
          <w:rFonts w:ascii="Times New Roman" w:hAnsi="Times New Roman"/>
          <w:sz w:val="24"/>
          <w:szCs w:val="24"/>
        </w:rPr>
        <w:t>the previous Article</w:t>
      </w:r>
      <w:r w:rsidRPr="00871A22">
        <w:rPr>
          <w:rFonts w:ascii="Times New Roman" w:hAnsi="Times New Roman"/>
          <w:sz w:val="24"/>
          <w:szCs w:val="24"/>
        </w:rPr>
        <w:t>.</w:t>
      </w:r>
    </w:p>
    <w:p w:rsidR="004C6249" w:rsidRDefault="004C6249" w:rsidP="003E35DA">
      <w:pPr>
        <w:widowControl w:val="0"/>
        <w:autoSpaceDE w:val="0"/>
        <w:autoSpaceDN w:val="0"/>
        <w:adjustRightInd w:val="0"/>
        <w:spacing w:after="0" w:line="240" w:lineRule="auto"/>
        <w:ind w:left="720" w:right="660"/>
        <w:rPr>
          <w:rFonts w:ascii="Times New Roman" w:hAnsi="Times New Roman"/>
          <w:sz w:val="24"/>
          <w:szCs w:val="24"/>
        </w:rPr>
      </w:pPr>
    </w:p>
    <w:p w:rsidR="004C6249" w:rsidRPr="004C6249" w:rsidRDefault="004C6249" w:rsidP="003E35DA">
      <w:pPr>
        <w:widowControl w:val="0"/>
        <w:autoSpaceDE w:val="0"/>
        <w:autoSpaceDN w:val="0"/>
        <w:adjustRightInd w:val="0"/>
        <w:spacing w:after="0" w:line="240" w:lineRule="auto"/>
        <w:ind w:left="720" w:right="660"/>
        <w:rPr>
          <w:rFonts w:ascii="Times New Roman" w:hAnsi="Times New Roman"/>
          <w:sz w:val="24"/>
          <w:szCs w:val="24"/>
          <w:lang w:val="en"/>
        </w:rPr>
      </w:pPr>
      <w:r w:rsidRPr="004C6249">
        <w:rPr>
          <w:rFonts w:ascii="Times New Roman" w:hAnsi="Times New Roman"/>
          <w:sz w:val="24"/>
          <w:szCs w:val="24"/>
          <w:lang w:val="en"/>
        </w:rPr>
        <w:t>E.) To approve its budget and submit it to the Executive for its understanding, together with a business plan.</w:t>
      </w:r>
      <w:r w:rsidRPr="004C6249">
        <w:rPr>
          <w:rFonts w:ascii="Times New Roman" w:hAnsi="Times New Roman"/>
          <w:sz w:val="24"/>
          <w:szCs w:val="24"/>
          <w:lang w:val="en"/>
        </w:rPr>
        <w:br/>
      </w:r>
      <w:r w:rsidRPr="004C6249">
        <w:rPr>
          <w:rFonts w:ascii="Times New Roman" w:hAnsi="Times New Roman"/>
          <w:sz w:val="24"/>
          <w:szCs w:val="24"/>
          <w:lang w:val="en"/>
        </w:rPr>
        <w:br/>
        <w:t xml:space="preserve">F.) To approve all </w:t>
      </w:r>
      <w:proofErr w:type="gramStart"/>
      <w:r w:rsidRPr="004C6249">
        <w:rPr>
          <w:rFonts w:ascii="Times New Roman" w:hAnsi="Times New Roman"/>
          <w:sz w:val="24"/>
          <w:szCs w:val="24"/>
          <w:lang w:val="en"/>
        </w:rPr>
        <w:t>plans,</w:t>
      </w:r>
      <w:proofErr w:type="gramEnd"/>
      <w:r w:rsidRPr="004C6249">
        <w:rPr>
          <w:rFonts w:ascii="Times New Roman" w:hAnsi="Times New Roman"/>
          <w:sz w:val="24"/>
          <w:szCs w:val="24"/>
          <w:lang w:val="en"/>
        </w:rPr>
        <w:t xml:space="preserve"> programs and special projects.</w:t>
      </w:r>
      <w:r w:rsidRPr="004C6249">
        <w:rPr>
          <w:rFonts w:ascii="Times New Roman" w:hAnsi="Times New Roman"/>
          <w:sz w:val="24"/>
          <w:szCs w:val="24"/>
          <w:lang w:val="en"/>
        </w:rPr>
        <w:br/>
      </w:r>
      <w:r w:rsidRPr="004C6249">
        <w:rPr>
          <w:rFonts w:ascii="Times New Roman" w:hAnsi="Times New Roman"/>
          <w:sz w:val="24"/>
          <w:szCs w:val="24"/>
          <w:lang w:val="en"/>
        </w:rPr>
        <w:lastRenderedPageBreak/>
        <w:br/>
        <w:t xml:space="preserve">G.) To </w:t>
      </w:r>
      <w:r w:rsidR="008E1FAB">
        <w:rPr>
          <w:rFonts w:ascii="Times New Roman" w:hAnsi="Times New Roman"/>
          <w:sz w:val="24"/>
          <w:szCs w:val="24"/>
          <w:lang w:val="en"/>
        </w:rPr>
        <w:t>carry out</w:t>
      </w:r>
      <w:r w:rsidRPr="004C6249">
        <w:rPr>
          <w:rFonts w:ascii="Times New Roman" w:hAnsi="Times New Roman"/>
          <w:sz w:val="24"/>
          <w:szCs w:val="24"/>
          <w:lang w:val="en"/>
        </w:rPr>
        <w:t xml:space="preserve"> the annual report and balance sheet of the </w:t>
      </w:r>
      <w:r w:rsidR="008E1FAB">
        <w:rPr>
          <w:rFonts w:ascii="Times New Roman" w:hAnsi="Times New Roman"/>
          <w:sz w:val="24"/>
          <w:szCs w:val="24"/>
          <w:lang w:val="en"/>
        </w:rPr>
        <w:t>IRCCA</w:t>
      </w:r>
      <w:r w:rsidRPr="004C6249">
        <w:rPr>
          <w:rFonts w:ascii="Times New Roman" w:hAnsi="Times New Roman"/>
          <w:sz w:val="24"/>
          <w:szCs w:val="24"/>
          <w:lang w:val="en"/>
        </w:rPr>
        <w:t>.</w:t>
      </w:r>
      <w:r w:rsidRPr="004C6249">
        <w:rPr>
          <w:rFonts w:ascii="Times New Roman" w:hAnsi="Times New Roman"/>
          <w:sz w:val="24"/>
          <w:szCs w:val="24"/>
          <w:lang w:val="en"/>
        </w:rPr>
        <w:br/>
      </w:r>
      <w:r w:rsidRPr="004C6249">
        <w:rPr>
          <w:rFonts w:ascii="Times New Roman" w:hAnsi="Times New Roman"/>
          <w:sz w:val="24"/>
          <w:szCs w:val="24"/>
          <w:lang w:val="en"/>
        </w:rPr>
        <w:br/>
        <w:t xml:space="preserve">H.) To administer the resources and assets of the </w:t>
      </w:r>
      <w:r w:rsidR="008E1FAB">
        <w:rPr>
          <w:rFonts w:ascii="Times New Roman" w:hAnsi="Times New Roman"/>
          <w:sz w:val="24"/>
          <w:szCs w:val="24"/>
          <w:lang w:val="en"/>
        </w:rPr>
        <w:t>IRCCA</w:t>
      </w:r>
      <w:r w:rsidRPr="004C6249">
        <w:rPr>
          <w:rFonts w:ascii="Times New Roman" w:hAnsi="Times New Roman"/>
          <w:sz w:val="24"/>
          <w:szCs w:val="24"/>
          <w:lang w:val="en"/>
        </w:rPr>
        <w:t>.</w:t>
      </w:r>
      <w:r w:rsidRPr="004C6249">
        <w:rPr>
          <w:rFonts w:ascii="Times New Roman" w:hAnsi="Times New Roman"/>
          <w:sz w:val="24"/>
          <w:szCs w:val="24"/>
          <w:lang w:val="en"/>
        </w:rPr>
        <w:br/>
      </w:r>
    </w:p>
    <w:p w:rsidR="004C6249" w:rsidRPr="004C6249" w:rsidRDefault="004C6249" w:rsidP="003E35DA">
      <w:pPr>
        <w:widowControl w:val="0"/>
        <w:autoSpaceDE w:val="0"/>
        <w:autoSpaceDN w:val="0"/>
        <w:adjustRightInd w:val="0"/>
        <w:spacing w:after="0" w:line="240" w:lineRule="auto"/>
        <w:ind w:left="720" w:right="660"/>
        <w:rPr>
          <w:rFonts w:ascii="Times New Roman" w:hAnsi="Times New Roman"/>
          <w:sz w:val="24"/>
          <w:szCs w:val="24"/>
        </w:rPr>
      </w:pPr>
      <w:r w:rsidRPr="004C6249">
        <w:rPr>
          <w:rFonts w:ascii="Times New Roman" w:hAnsi="Times New Roman"/>
          <w:sz w:val="24"/>
          <w:szCs w:val="24"/>
          <w:lang w:val="en"/>
        </w:rPr>
        <w:t>I.) Acquire, develop or dispose of any kinds of good, in the case of real estate it shall be settled by special majority of at least three members.</w:t>
      </w:r>
      <w:r w:rsidRPr="004C6249">
        <w:rPr>
          <w:rFonts w:ascii="Times New Roman" w:hAnsi="Times New Roman"/>
          <w:sz w:val="24"/>
          <w:szCs w:val="24"/>
          <w:lang w:val="en"/>
        </w:rPr>
        <w:br/>
      </w:r>
      <w:r w:rsidRPr="004C6249">
        <w:rPr>
          <w:rFonts w:ascii="Times New Roman" w:hAnsi="Times New Roman"/>
          <w:sz w:val="24"/>
          <w:szCs w:val="24"/>
          <w:lang w:val="en"/>
        </w:rPr>
        <w:br/>
        <w:t>J.) To delegate such powers as it deems appropriate by reasoned decision and the support of the majority of its members.</w:t>
      </w:r>
      <w:r w:rsidRPr="004C6249">
        <w:rPr>
          <w:rFonts w:ascii="Times New Roman" w:hAnsi="Times New Roman"/>
          <w:sz w:val="24"/>
          <w:szCs w:val="24"/>
          <w:lang w:val="en"/>
        </w:rPr>
        <w:br/>
      </w:r>
      <w:r w:rsidRPr="004C6249">
        <w:rPr>
          <w:rFonts w:ascii="Times New Roman" w:hAnsi="Times New Roman"/>
          <w:sz w:val="24"/>
          <w:szCs w:val="24"/>
          <w:lang w:val="en"/>
        </w:rPr>
        <w:br/>
        <w:t>K</w:t>
      </w:r>
      <w:r w:rsidR="00BF51E8">
        <w:rPr>
          <w:rFonts w:ascii="Times New Roman" w:hAnsi="Times New Roman"/>
          <w:sz w:val="24"/>
          <w:szCs w:val="24"/>
          <w:lang w:val="en"/>
        </w:rPr>
        <w:t>.)</w:t>
      </w:r>
      <w:r w:rsidRPr="004C6249">
        <w:rPr>
          <w:rFonts w:ascii="Times New Roman" w:hAnsi="Times New Roman"/>
          <w:sz w:val="24"/>
          <w:szCs w:val="24"/>
          <w:lang w:val="en"/>
        </w:rPr>
        <w:t xml:space="preserve"> In general, perform all civil and commercial acts, run internal management and perform operations appropriate to its general powers of administration, according to the duties and expertise of the </w:t>
      </w:r>
      <w:r w:rsidR="008E1FAB">
        <w:rPr>
          <w:rFonts w:ascii="Times New Roman" w:hAnsi="Times New Roman"/>
          <w:sz w:val="24"/>
          <w:szCs w:val="24"/>
          <w:lang w:val="en"/>
        </w:rPr>
        <w:t>IRCCA</w:t>
      </w:r>
      <w:r w:rsidRPr="004C6249">
        <w:rPr>
          <w:rFonts w:ascii="Times New Roman" w:hAnsi="Times New Roman"/>
          <w:sz w:val="24"/>
          <w:szCs w:val="24"/>
          <w:lang w:val="en"/>
        </w:rPr>
        <w:t>.</w:t>
      </w:r>
    </w:p>
    <w:p w:rsidR="004C6249" w:rsidRDefault="004C6249" w:rsidP="003E35DA">
      <w:pPr>
        <w:widowControl w:val="0"/>
        <w:autoSpaceDE w:val="0"/>
        <w:autoSpaceDN w:val="0"/>
        <w:adjustRightInd w:val="0"/>
        <w:spacing w:after="0" w:line="240" w:lineRule="auto"/>
        <w:ind w:left="720" w:right="660"/>
        <w:rPr>
          <w:rFonts w:ascii="Times New Roman" w:hAnsi="Times New Roman"/>
          <w:sz w:val="24"/>
          <w:szCs w:val="24"/>
        </w:rPr>
      </w:pPr>
    </w:p>
    <w:p w:rsidR="004C6249" w:rsidRDefault="004C6249" w:rsidP="00C75FB1">
      <w:pPr>
        <w:widowControl w:val="0"/>
        <w:autoSpaceDE w:val="0"/>
        <w:autoSpaceDN w:val="0"/>
        <w:adjustRightInd w:val="0"/>
        <w:spacing w:after="0" w:line="240" w:lineRule="auto"/>
        <w:rPr>
          <w:rFonts w:ascii="Times New Roman" w:hAnsi="Times New Roman"/>
          <w:sz w:val="24"/>
          <w:szCs w:val="24"/>
        </w:rPr>
      </w:pPr>
    </w:p>
    <w:p w:rsidR="004C6249" w:rsidRPr="009250AE" w:rsidRDefault="00BD171C" w:rsidP="00C75FB1">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b/>
          <w:sz w:val="24"/>
          <w:szCs w:val="24"/>
          <w:u w:val="single"/>
        </w:rPr>
        <w:t>Article 30</w:t>
      </w:r>
      <w:r w:rsidR="004C6249" w:rsidRPr="009250AE">
        <w:rPr>
          <w:rFonts w:ascii="Times New Roman" w:hAnsi="Times New Roman"/>
          <w:b/>
          <w:sz w:val="24"/>
          <w:szCs w:val="24"/>
          <w:u w:val="single"/>
        </w:rPr>
        <w:t>.)</w:t>
      </w:r>
      <w:proofErr w:type="gramEnd"/>
      <w:r w:rsidR="004C6249" w:rsidRPr="009250AE">
        <w:rPr>
          <w:rFonts w:ascii="Times New Roman" w:hAnsi="Times New Roman"/>
          <w:sz w:val="24"/>
          <w:szCs w:val="24"/>
        </w:rPr>
        <w:t xml:space="preserve"> The Executive Director shall have the following </w:t>
      </w:r>
      <w:r w:rsidR="004C6249">
        <w:rPr>
          <w:rFonts w:ascii="Times New Roman" w:hAnsi="Times New Roman"/>
          <w:sz w:val="24"/>
          <w:szCs w:val="24"/>
        </w:rPr>
        <w:t>responsibilities</w:t>
      </w:r>
      <w:r w:rsidR="004C6249" w:rsidRPr="009250AE">
        <w:rPr>
          <w:rFonts w:ascii="Times New Roman" w:hAnsi="Times New Roman"/>
          <w:sz w:val="24"/>
          <w:szCs w:val="24"/>
        </w:rPr>
        <w:t>:</w:t>
      </w:r>
    </w:p>
    <w:p w:rsidR="004C6249" w:rsidRPr="009250AE" w:rsidRDefault="004C6249" w:rsidP="00C75FB1">
      <w:pPr>
        <w:widowControl w:val="0"/>
        <w:overflowPunct w:val="0"/>
        <w:autoSpaceDE w:val="0"/>
        <w:autoSpaceDN w:val="0"/>
        <w:adjustRightInd w:val="0"/>
        <w:spacing w:after="0" w:line="275" w:lineRule="auto"/>
        <w:rPr>
          <w:rFonts w:ascii="Times New Roman" w:hAnsi="Times New Roman"/>
          <w:sz w:val="24"/>
          <w:szCs w:val="24"/>
        </w:rPr>
      </w:pPr>
    </w:p>
    <w:p w:rsidR="004C6249"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Pr>
          <w:rFonts w:ascii="Times New Roman" w:hAnsi="Times New Roman"/>
          <w:sz w:val="24"/>
          <w:szCs w:val="24"/>
        </w:rPr>
        <w:t>A.</w:t>
      </w:r>
      <w:r w:rsidRPr="009250AE">
        <w:rPr>
          <w:rFonts w:ascii="Times New Roman" w:hAnsi="Times New Roman"/>
          <w:sz w:val="24"/>
          <w:szCs w:val="24"/>
        </w:rPr>
        <w:t xml:space="preserve">) To comply with and enforce the rules of the </w:t>
      </w:r>
      <w:r>
        <w:rPr>
          <w:rFonts w:ascii="Times New Roman" w:hAnsi="Times New Roman"/>
          <w:sz w:val="24"/>
          <w:szCs w:val="24"/>
        </w:rPr>
        <w:t xml:space="preserve">mission of the </w:t>
      </w:r>
      <w:r w:rsidR="008E1FAB">
        <w:rPr>
          <w:rFonts w:ascii="Times New Roman" w:eastAsia="Times New Roman" w:hAnsi="Times New Roman" w:cs="Times New Roman"/>
          <w:sz w:val="24"/>
          <w:szCs w:val="24"/>
        </w:rPr>
        <w:t>Institute for the Regulation and Control of</w:t>
      </w:r>
      <w:r w:rsidR="008E1FAB" w:rsidRPr="006E089A">
        <w:rPr>
          <w:rFonts w:ascii="Times New Roman" w:eastAsia="Times New Roman" w:hAnsi="Times New Roman" w:cs="Times New Roman"/>
          <w:sz w:val="24"/>
          <w:szCs w:val="24"/>
        </w:rPr>
        <w:t xml:space="preserve"> Cannabis</w:t>
      </w:r>
      <w:r w:rsidR="008E1FAB">
        <w:rPr>
          <w:rFonts w:ascii="Times New Roman" w:eastAsia="Times New Roman" w:hAnsi="Times New Roman" w:cs="Times New Roman"/>
          <w:sz w:val="24"/>
          <w:szCs w:val="24"/>
        </w:rPr>
        <w:t xml:space="preserve"> (IRCCA)</w:t>
      </w:r>
      <w:r>
        <w:rPr>
          <w:rFonts w:ascii="Times New Roman" w:hAnsi="Times New Roman"/>
          <w:sz w:val="24"/>
          <w:szCs w:val="24"/>
        </w:rPr>
        <w:t>.</w:t>
      </w:r>
    </w:p>
    <w:p w:rsidR="008E1FAB" w:rsidRPr="009250AE" w:rsidRDefault="008E1FAB" w:rsidP="003E35DA">
      <w:pPr>
        <w:widowControl w:val="0"/>
        <w:overflowPunct w:val="0"/>
        <w:autoSpaceDE w:val="0"/>
        <w:autoSpaceDN w:val="0"/>
        <w:adjustRightInd w:val="0"/>
        <w:spacing w:after="0" w:line="275" w:lineRule="auto"/>
        <w:ind w:left="720" w:right="660"/>
        <w:rPr>
          <w:rFonts w:ascii="Times New Roman" w:hAnsi="Times New Roman"/>
          <w:sz w:val="24"/>
          <w:szCs w:val="24"/>
        </w:rPr>
      </w:pPr>
    </w:p>
    <w:p w:rsidR="004C6249"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sidRPr="009250AE">
        <w:rPr>
          <w:rFonts w:ascii="Times New Roman" w:hAnsi="Times New Roman"/>
          <w:sz w:val="24"/>
          <w:szCs w:val="24"/>
        </w:rPr>
        <w:t>B</w:t>
      </w:r>
      <w:r>
        <w:rPr>
          <w:rFonts w:ascii="Times New Roman" w:hAnsi="Times New Roman"/>
          <w:sz w:val="24"/>
          <w:szCs w:val="24"/>
        </w:rPr>
        <w:t>.</w:t>
      </w:r>
      <w:r w:rsidRPr="009250AE">
        <w:rPr>
          <w:rFonts w:ascii="Times New Roman" w:hAnsi="Times New Roman"/>
          <w:sz w:val="24"/>
          <w:szCs w:val="24"/>
        </w:rPr>
        <w:t xml:space="preserve">) </w:t>
      </w:r>
      <w:r>
        <w:rPr>
          <w:rFonts w:ascii="Times New Roman" w:hAnsi="Times New Roman"/>
          <w:sz w:val="24"/>
          <w:szCs w:val="24"/>
        </w:rPr>
        <w:t>To implement</w:t>
      </w:r>
      <w:r w:rsidRPr="009250AE">
        <w:rPr>
          <w:rFonts w:ascii="Times New Roman" w:hAnsi="Times New Roman"/>
          <w:sz w:val="24"/>
          <w:szCs w:val="24"/>
        </w:rPr>
        <w:t xml:space="preserve"> the plans, programs and r</w:t>
      </w:r>
      <w:r>
        <w:rPr>
          <w:rFonts w:ascii="Times New Roman" w:hAnsi="Times New Roman"/>
          <w:sz w:val="24"/>
          <w:szCs w:val="24"/>
        </w:rPr>
        <w:t>esolutions adopted by the Board.</w:t>
      </w:r>
    </w:p>
    <w:p w:rsidR="008E1FAB" w:rsidRPr="009250AE" w:rsidRDefault="008E1FAB" w:rsidP="003E35DA">
      <w:pPr>
        <w:widowControl w:val="0"/>
        <w:overflowPunct w:val="0"/>
        <w:autoSpaceDE w:val="0"/>
        <w:autoSpaceDN w:val="0"/>
        <w:adjustRightInd w:val="0"/>
        <w:spacing w:after="0" w:line="275" w:lineRule="auto"/>
        <w:ind w:left="720" w:right="660"/>
        <w:rPr>
          <w:rFonts w:ascii="Times New Roman" w:hAnsi="Times New Roman"/>
          <w:sz w:val="24"/>
          <w:szCs w:val="24"/>
        </w:rPr>
      </w:pPr>
    </w:p>
    <w:p w:rsidR="004C6249"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sidRPr="009250AE">
        <w:rPr>
          <w:rFonts w:ascii="Times New Roman" w:hAnsi="Times New Roman"/>
          <w:sz w:val="24"/>
          <w:szCs w:val="24"/>
        </w:rPr>
        <w:t>C</w:t>
      </w:r>
      <w:r>
        <w:rPr>
          <w:rFonts w:ascii="Times New Roman" w:hAnsi="Times New Roman"/>
          <w:sz w:val="24"/>
          <w:szCs w:val="24"/>
        </w:rPr>
        <w:t>.</w:t>
      </w:r>
      <w:r w:rsidRPr="009250AE">
        <w:rPr>
          <w:rFonts w:ascii="Times New Roman" w:hAnsi="Times New Roman"/>
          <w:sz w:val="24"/>
          <w:szCs w:val="24"/>
        </w:rPr>
        <w:t>) Perform all tasks related to personnel administration and</w:t>
      </w:r>
      <w:r>
        <w:rPr>
          <w:rFonts w:ascii="Times New Roman" w:hAnsi="Times New Roman"/>
          <w:sz w:val="24"/>
          <w:szCs w:val="24"/>
        </w:rPr>
        <w:t xml:space="preserve"> i</w:t>
      </w:r>
      <w:r w:rsidRPr="009250AE">
        <w:rPr>
          <w:rFonts w:ascii="Times New Roman" w:hAnsi="Times New Roman"/>
          <w:sz w:val="24"/>
          <w:szCs w:val="24"/>
        </w:rPr>
        <w:t>nternal</w:t>
      </w:r>
      <w:r>
        <w:rPr>
          <w:rFonts w:ascii="Times New Roman" w:hAnsi="Times New Roman"/>
          <w:sz w:val="24"/>
          <w:szCs w:val="24"/>
        </w:rPr>
        <w:t xml:space="preserve"> organization of the </w:t>
      </w:r>
      <w:r w:rsidR="00BD171C">
        <w:rPr>
          <w:rFonts w:ascii="Times New Roman" w:hAnsi="Times New Roman"/>
          <w:sz w:val="24"/>
          <w:szCs w:val="24"/>
        </w:rPr>
        <w:t>IRCCA</w:t>
      </w:r>
      <w:r>
        <w:rPr>
          <w:rFonts w:ascii="Times New Roman" w:hAnsi="Times New Roman"/>
          <w:sz w:val="24"/>
          <w:szCs w:val="24"/>
        </w:rPr>
        <w:t>.</w:t>
      </w:r>
    </w:p>
    <w:p w:rsidR="008E1FAB" w:rsidRPr="009250AE" w:rsidRDefault="008E1FAB" w:rsidP="003E35DA">
      <w:pPr>
        <w:widowControl w:val="0"/>
        <w:overflowPunct w:val="0"/>
        <w:autoSpaceDE w:val="0"/>
        <w:autoSpaceDN w:val="0"/>
        <w:adjustRightInd w:val="0"/>
        <w:spacing w:after="0" w:line="275" w:lineRule="auto"/>
        <w:ind w:left="720" w:right="660"/>
        <w:rPr>
          <w:rFonts w:ascii="Times New Roman" w:hAnsi="Times New Roman"/>
          <w:sz w:val="24"/>
          <w:szCs w:val="24"/>
        </w:rPr>
      </w:pPr>
    </w:p>
    <w:p w:rsidR="004C6249" w:rsidRPr="009250AE"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sidRPr="009250AE">
        <w:rPr>
          <w:rFonts w:ascii="Times New Roman" w:hAnsi="Times New Roman"/>
          <w:sz w:val="24"/>
          <w:szCs w:val="24"/>
        </w:rPr>
        <w:t>D</w:t>
      </w:r>
      <w:r>
        <w:rPr>
          <w:rFonts w:ascii="Times New Roman" w:hAnsi="Times New Roman"/>
          <w:sz w:val="24"/>
          <w:szCs w:val="24"/>
        </w:rPr>
        <w:t>.</w:t>
      </w:r>
      <w:r w:rsidRPr="009250AE">
        <w:rPr>
          <w:rFonts w:ascii="Times New Roman" w:hAnsi="Times New Roman"/>
          <w:sz w:val="24"/>
          <w:szCs w:val="24"/>
        </w:rPr>
        <w:t>) Any other</w:t>
      </w:r>
      <w:r>
        <w:rPr>
          <w:rFonts w:ascii="Times New Roman" w:hAnsi="Times New Roman"/>
          <w:sz w:val="24"/>
          <w:szCs w:val="24"/>
        </w:rPr>
        <w:t xml:space="preserve"> responsibility that entrusted or delegated by the Board. </w:t>
      </w:r>
    </w:p>
    <w:p w:rsidR="004C6249" w:rsidRPr="009250AE"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p>
    <w:p w:rsidR="004C6249" w:rsidRPr="009250AE" w:rsidRDefault="00BD171C" w:rsidP="00C75FB1">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b/>
          <w:sz w:val="24"/>
          <w:szCs w:val="24"/>
          <w:u w:val="single"/>
        </w:rPr>
        <w:t>Article 31</w:t>
      </w:r>
      <w:r w:rsidR="004C6249" w:rsidRPr="009250AE">
        <w:rPr>
          <w:rFonts w:ascii="Times New Roman" w:hAnsi="Times New Roman"/>
          <w:b/>
          <w:sz w:val="24"/>
          <w:szCs w:val="24"/>
          <w:u w:val="single"/>
        </w:rPr>
        <w:t>.</w:t>
      </w:r>
      <w:proofErr w:type="gramEnd"/>
      <w:r w:rsidR="004C6249" w:rsidRPr="009250AE">
        <w:rPr>
          <w:rFonts w:ascii="Times New Roman" w:hAnsi="Times New Roman"/>
          <w:b/>
          <w:sz w:val="24"/>
          <w:szCs w:val="24"/>
          <w:u w:val="single"/>
        </w:rPr>
        <w:t xml:space="preserve"> )</w:t>
      </w:r>
      <w:r w:rsidR="004C6249" w:rsidRPr="009250AE">
        <w:rPr>
          <w:rFonts w:ascii="Times New Roman" w:hAnsi="Times New Roman"/>
          <w:sz w:val="24"/>
          <w:szCs w:val="24"/>
        </w:rPr>
        <w:t xml:space="preserve"> </w:t>
      </w:r>
      <w:r w:rsidR="004C6249">
        <w:rPr>
          <w:rFonts w:ascii="Times New Roman" w:hAnsi="Times New Roman"/>
          <w:sz w:val="24"/>
          <w:szCs w:val="24"/>
        </w:rPr>
        <w:t xml:space="preserve"> </w:t>
      </w:r>
      <w:r w:rsidR="004C6249" w:rsidRPr="009250AE">
        <w:rPr>
          <w:rFonts w:ascii="Times New Roman" w:hAnsi="Times New Roman"/>
          <w:sz w:val="24"/>
          <w:szCs w:val="24"/>
        </w:rPr>
        <w:t xml:space="preserve">The National Advisory Council, as a consultative body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004C6249" w:rsidRPr="009250AE">
        <w:rPr>
          <w:rFonts w:ascii="Times New Roman" w:hAnsi="Times New Roman"/>
          <w:sz w:val="24"/>
          <w:szCs w:val="24"/>
        </w:rPr>
        <w:t>, will:</w:t>
      </w:r>
    </w:p>
    <w:p w:rsidR="004C6249" w:rsidRPr="009250AE" w:rsidRDefault="004C6249" w:rsidP="00C75FB1">
      <w:pPr>
        <w:widowControl w:val="0"/>
        <w:overflowPunct w:val="0"/>
        <w:autoSpaceDE w:val="0"/>
        <w:autoSpaceDN w:val="0"/>
        <w:adjustRightInd w:val="0"/>
        <w:spacing w:after="0" w:line="275" w:lineRule="auto"/>
        <w:rPr>
          <w:rFonts w:ascii="Times New Roman" w:hAnsi="Times New Roman"/>
          <w:sz w:val="24"/>
          <w:szCs w:val="24"/>
        </w:rPr>
      </w:pPr>
    </w:p>
    <w:p w:rsidR="004C6249"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sidRPr="009250AE">
        <w:rPr>
          <w:rFonts w:ascii="Times New Roman" w:hAnsi="Times New Roman"/>
          <w:sz w:val="24"/>
          <w:szCs w:val="24"/>
        </w:rPr>
        <w:t>A</w:t>
      </w:r>
      <w:r>
        <w:rPr>
          <w:rFonts w:ascii="Times New Roman" w:hAnsi="Times New Roman"/>
          <w:sz w:val="24"/>
          <w:szCs w:val="24"/>
        </w:rPr>
        <w:t>.</w:t>
      </w:r>
      <w:r w:rsidRPr="009250AE">
        <w:rPr>
          <w:rFonts w:ascii="Times New Roman" w:hAnsi="Times New Roman"/>
          <w:sz w:val="24"/>
          <w:szCs w:val="24"/>
        </w:rPr>
        <w:t xml:space="preserve">) Advise </w:t>
      </w:r>
      <w:r>
        <w:rPr>
          <w:rFonts w:ascii="Times New Roman" w:hAnsi="Times New Roman"/>
          <w:sz w:val="24"/>
          <w:szCs w:val="24"/>
        </w:rPr>
        <w:t>the drafting of the g</w:t>
      </w:r>
      <w:r w:rsidRPr="009250AE">
        <w:rPr>
          <w:rFonts w:ascii="Times New Roman" w:hAnsi="Times New Roman"/>
          <w:sz w:val="24"/>
          <w:szCs w:val="24"/>
        </w:rPr>
        <w:t xml:space="preserve">eneral </w:t>
      </w:r>
      <w:r>
        <w:rPr>
          <w:rFonts w:ascii="Times New Roman" w:hAnsi="Times New Roman"/>
          <w:sz w:val="24"/>
          <w:szCs w:val="24"/>
        </w:rPr>
        <w:t xml:space="preserve">rules and procedures </w:t>
      </w:r>
      <w:r w:rsidRPr="009250AE">
        <w:rPr>
          <w:rFonts w:ascii="Times New Roman" w:hAnsi="Times New Roman"/>
          <w:sz w:val="24"/>
          <w:szCs w:val="24"/>
        </w:rPr>
        <w:t xml:space="preserve">of the </w:t>
      </w:r>
      <w:r w:rsidR="00BD171C">
        <w:rPr>
          <w:rFonts w:ascii="Times New Roman" w:hAnsi="Times New Roman"/>
          <w:sz w:val="24"/>
          <w:szCs w:val="24"/>
        </w:rPr>
        <w:t>IRCCA</w:t>
      </w:r>
      <w:r w:rsidRPr="009250AE">
        <w:rPr>
          <w:rFonts w:ascii="Times New Roman" w:hAnsi="Times New Roman"/>
          <w:sz w:val="24"/>
          <w:szCs w:val="24"/>
        </w:rPr>
        <w:t>.</w:t>
      </w:r>
    </w:p>
    <w:p w:rsidR="00BD171C" w:rsidRPr="009250AE" w:rsidRDefault="00BD171C" w:rsidP="003E35DA">
      <w:pPr>
        <w:widowControl w:val="0"/>
        <w:overflowPunct w:val="0"/>
        <w:autoSpaceDE w:val="0"/>
        <w:autoSpaceDN w:val="0"/>
        <w:adjustRightInd w:val="0"/>
        <w:spacing w:after="0" w:line="275" w:lineRule="auto"/>
        <w:ind w:left="720" w:right="660"/>
        <w:rPr>
          <w:rFonts w:ascii="Times New Roman" w:hAnsi="Times New Roman"/>
          <w:sz w:val="24"/>
          <w:szCs w:val="24"/>
        </w:rPr>
      </w:pPr>
    </w:p>
    <w:p w:rsidR="004C6249"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sidRPr="009250AE">
        <w:rPr>
          <w:rFonts w:ascii="Times New Roman" w:hAnsi="Times New Roman"/>
          <w:sz w:val="24"/>
          <w:szCs w:val="24"/>
        </w:rPr>
        <w:t>B</w:t>
      </w:r>
      <w:r>
        <w:rPr>
          <w:rFonts w:ascii="Times New Roman" w:hAnsi="Times New Roman"/>
          <w:sz w:val="24"/>
          <w:szCs w:val="24"/>
        </w:rPr>
        <w:t>.</w:t>
      </w:r>
      <w:r w:rsidRPr="009250AE">
        <w:rPr>
          <w:rFonts w:ascii="Times New Roman" w:hAnsi="Times New Roman"/>
          <w:sz w:val="24"/>
          <w:szCs w:val="24"/>
        </w:rPr>
        <w:t>)</w:t>
      </w:r>
      <w:r>
        <w:rPr>
          <w:rFonts w:ascii="Times New Roman" w:hAnsi="Times New Roman"/>
          <w:sz w:val="24"/>
          <w:szCs w:val="24"/>
        </w:rPr>
        <w:t xml:space="preserve"> </w:t>
      </w:r>
      <w:r w:rsidRPr="009250AE">
        <w:rPr>
          <w:rFonts w:ascii="Times New Roman" w:hAnsi="Times New Roman"/>
          <w:sz w:val="24"/>
          <w:szCs w:val="24"/>
        </w:rPr>
        <w:t xml:space="preserve">Advise the drafting of plans and programs in </w:t>
      </w:r>
      <w:r>
        <w:rPr>
          <w:rFonts w:ascii="Times New Roman" w:hAnsi="Times New Roman"/>
          <w:sz w:val="24"/>
          <w:szCs w:val="24"/>
        </w:rPr>
        <w:t>their preliminary</w:t>
      </w:r>
      <w:r w:rsidRPr="009250AE">
        <w:rPr>
          <w:rFonts w:ascii="Times New Roman" w:hAnsi="Times New Roman"/>
          <w:sz w:val="24"/>
          <w:szCs w:val="24"/>
        </w:rPr>
        <w:t xml:space="preserve"> form</w:t>
      </w:r>
      <w:r>
        <w:rPr>
          <w:rFonts w:ascii="Times New Roman" w:hAnsi="Times New Roman"/>
          <w:sz w:val="24"/>
          <w:szCs w:val="24"/>
        </w:rPr>
        <w:t>s for approval.</w:t>
      </w:r>
    </w:p>
    <w:p w:rsidR="00BD171C" w:rsidRPr="009250AE" w:rsidRDefault="00BD171C" w:rsidP="003E35DA">
      <w:pPr>
        <w:widowControl w:val="0"/>
        <w:overflowPunct w:val="0"/>
        <w:autoSpaceDE w:val="0"/>
        <w:autoSpaceDN w:val="0"/>
        <w:adjustRightInd w:val="0"/>
        <w:spacing w:after="0" w:line="275" w:lineRule="auto"/>
        <w:ind w:left="720" w:right="660"/>
        <w:rPr>
          <w:rFonts w:ascii="Times New Roman" w:hAnsi="Times New Roman"/>
          <w:sz w:val="24"/>
          <w:szCs w:val="24"/>
        </w:rPr>
      </w:pPr>
    </w:p>
    <w:p w:rsidR="004C6249"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sidRPr="009250AE">
        <w:rPr>
          <w:rFonts w:ascii="Times New Roman" w:hAnsi="Times New Roman"/>
          <w:sz w:val="24"/>
          <w:szCs w:val="24"/>
        </w:rPr>
        <w:t>C</w:t>
      </w:r>
      <w:r>
        <w:rPr>
          <w:rFonts w:ascii="Times New Roman" w:hAnsi="Times New Roman"/>
          <w:sz w:val="24"/>
          <w:szCs w:val="24"/>
        </w:rPr>
        <w:t>.</w:t>
      </w:r>
      <w:r w:rsidRPr="009250AE">
        <w:rPr>
          <w:rFonts w:ascii="Times New Roman" w:hAnsi="Times New Roman"/>
          <w:sz w:val="24"/>
          <w:szCs w:val="24"/>
        </w:rPr>
        <w:t>)</w:t>
      </w:r>
      <w:r>
        <w:rPr>
          <w:rFonts w:ascii="Times New Roman" w:hAnsi="Times New Roman"/>
          <w:sz w:val="24"/>
          <w:szCs w:val="24"/>
        </w:rPr>
        <w:t xml:space="preserve"> Advise the </w:t>
      </w:r>
      <w:r w:rsidRPr="009250AE">
        <w:rPr>
          <w:rFonts w:ascii="Times New Roman" w:hAnsi="Times New Roman"/>
          <w:sz w:val="24"/>
          <w:szCs w:val="24"/>
        </w:rPr>
        <w:t xml:space="preserve">Board </w:t>
      </w:r>
      <w:r>
        <w:rPr>
          <w:rFonts w:ascii="Times New Roman" w:hAnsi="Times New Roman"/>
          <w:sz w:val="24"/>
          <w:szCs w:val="24"/>
        </w:rPr>
        <w:t xml:space="preserve">in any manner </w:t>
      </w:r>
      <w:r w:rsidRPr="009250AE">
        <w:rPr>
          <w:rFonts w:ascii="Times New Roman" w:hAnsi="Times New Roman"/>
          <w:sz w:val="24"/>
          <w:szCs w:val="24"/>
        </w:rPr>
        <w:t>requested.</w:t>
      </w:r>
    </w:p>
    <w:p w:rsidR="00BD171C" w:rsidRDefault="00BD171C" w:rsidP="003E35DA">
      <w:pPr>
        <w:widowControl w:val="0"/>
        <w:overflowPunct w:val="0"/>
        <w:autoSpaceDE w:val="0"/>
        <w:autoSpaceDN w:val="0"/>
        <w:adjustRightInd w:val="0"/>
        <w:spacing w:after="0" w:line="275" w:lineRule="auto"/>
        <w:ind w:left="720" w:right="660"/>
        <w:rPr>
          <w:rFonts w:ascii="Times New Roman" w:hAnsi="Times New Roman"/>
          <w:sz w:val="24"/>
          <w:szCs w:val="24"/>
        </w:rPr>
      </w:pPr>
    </w:p>
    <w:p w:rsidR="004C6249" w:rsidRDefault="004C6249" w:rsidP="003E35DA">
      <w:pPr>
        <w:widowControl w:val="0"/>
        <w:overflowPunct w:val="0"/>
        <w:autoSpaceDE w:val="0"/>
        <w:autoSpaceDN w:val="0"/>
        <w:adjustRightInd w:val="0"/>
        <w:spacing w:after="0" w:line="275" w:lineRule="auto"/>
        <w:ind w:left="720" w:right="660"/>
        <w:rPr>
          <w:rFonts w:ascii="Times New Roman" w:hAnsi="Times New Roman"/>
          <w:sz w:val="24"/>
          <w:szCs w:val="24"/>
        </w:rPr>
      </w:pPr>
      <w:r>
        <w:rPr>
          <w:rFonts w:ascii="Times New Roman" w:hAnsi="Times New Roman"/>
          <w:sz w:val="24"/>
          <w:szCs w:val="24"/>
        </w:rPr>
        <w:t>D.</w:t>
      </w:r>
      <w:r w:rsidRPr="009250AE">
        <w:rPr>
          <w:rFonts w:ascii="Times New Roman" w:hAnsi="Times New Roman"/>
          <w:sz w:val="24"/>
          <w:szCs w:val="24"/>
        </w:rPr>
        <w:t>)</w:t>
      </w:r>
      <w:r>
        <w:rPr>
          <w:rFonts w:ascii="Times New Roman" w:hAnsi="Times New Roman"/>
          <w:sz w:val="24"/>
          <w:szCs w:val="24"/>
        </w:rPr>
        <w:t xml:space="preserve"> Express an opinion o</w:t>
      </w:r>
      <w:r w:rsidRPr="009250AE">
        <w:rPr>
          <w:rFonts w:ascii="Times New Roman" w:hAnsi="Times New Roman"/>
          <w:sz w:val="24"/>
          <w:szCs w:val="24"/>
        </w:rPr>
        <w:t>n any other mat</w:t>
      </w:r>
      <w:r>
        <w:rPr>
          <w:rFonts w:ascii="Times New Roman" w:hAnsi="Times New Roman"/>
          <w:sz w:val="24"/>
          <w:szCs w:val="24"/>
        </w:rPr>
        <w:t xml:space="preserve">ters relating to the duties of the </w:t>
      </w:r>
      <w:r w:rsidR="00BD171C">
        <w:rPr>
          <w:rFonts w:ascii="Times New Roman" w:hAnsi="Times New Roman"/>
          <w:sz w:val="24"/>
          <w:szCs w:val="24"/>
        </w:rPr>
        <w:t>IRCCA</w:t>
      </w:r>
      <w:r w:rsidRPr="009250AE">
        <w:rPr>
          <w:rFonts w:ascii="Times New Roman" w:hAnsi="Times New Roman"/>
          <w:sz w:val="24"/>
          <w:szCs w:val="24"/>
        </w:rPr>
        <w:t>, when appropriate.</w:t>
      </w:r>
    </w:p>
    <w:p w:rsidR="004C6249" w:rsidRDefault="004C6249" w:rsidP="00C75FB1">
      <w:pPr>
        <w:widowControl w:val="0"/>
        <w:autoSpaceDE w:val="0"/>
        <w:autoSpaceDN w:val="0"/>
        <w:adjustRightInd w:val="0"/>
        <w:spacing w:after="0" w:line="240" w:lineRule="auto"/>
        <w:rPr>
          <w:rFonts w:ascii="Times New Roman" w:hAnsi="Times New Roman"/>
          <w:sz w:val="24"/>
          <w:szCs w:val="24"/>
        </w:rPr>
      </w:pPr>
    </w:p>
    <w:p w:rsidR="004C6249" w:rsidRDefault="004C6249" w:rsidP="00C75FB1">
      <w:pPr>
        <w:widowControl w:val="0"/>
        <w:autoSpaceDE w:val="0"/>
        <w:autoSpaceDN w:val="0"/>
        <w:adjustRightInd w:val="0"/>
        <w:spacing w:after="0" w:line="240" w:lineRule="auto"/>
        <w:rPr>
          <w:rFonts w:ascii="Times New Roman" w:hAnsi="Times New Roman"/>
          <w:sz w:val="24"/>
          <w:szCs w:val="24"/>
        </w:rPr>
      </w:pPr>
    </w:p>
    <w:p w:rsidR="004C6249" w:rsidRDefault="004C6249" w:rsidP="00C75FB1">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sidRPr="006E089A">
        <w:rPr>
          <w:rFonts w:ascii="Times New Roman" w:hAnsi="Times New Roman" w:cs="Times New Roman"/>
          <w:b/>
          <w:bCs/>
          <w:color w:val="00000A"/>
          <w:sz w:val="24"/>
          <w:szCs w:val="24"/>
        </w:rPr>
        <w:t>Chapter I</w:t>
      </w:r>
      <w:r>
        <w:rPr>
          <w:rFonts w:ascii="Times New Roman" w:hAnsi="Times New Roman" w:cs="Times New Roman"/>
          <w:b/>
          <w:bCs/>
          <w:color w:val="00000A"/>
          <w:sz w:val="24"/>
          <w:szCs w:val="24"/>
        </w:rPr>
        <w:t xml:space="preserve">V </w:t>
      </w:r>
      <w:r w:rsidRPr="006E089A">
        <w:rPr>
          <w:rFonts w:ascii="Times New Roman" w:hAnsi="Times New Roman" w:cs="Times New Roman"/>
          <w:b/>
          <w:bCs/>
          <w:color w:val="00000A"/>
          <w:sz w:val="24"/>
          <w:szCs w:val="24"/>
        </w:rPr>
        <w:t xml:space="preserve">- </w:t>
      </w:r>
      <w:r>
        <w:rPr>
          <w:rFonts w:ascii="Times New Roman" w:hAnsi="Times New Roman" w:cs="Times New Roman"/>
          <w:b/>
          <w:bCs/>
          <w:color w:val="00000A"/>
          <w:sz w:val="24"/>
          <w:szCs w:val="24"/>
        </w:rPr>
        <w:t>Resources, Management and Function</w:t>
      </w:r>
    </w:p>
    <w:p w:rsidR="004C6249" w:rsidRDefault="004C6249" w:rsidP="00C75FB1">
      <w:pPr>
        <w:widowControl w:val="0"/>
        <w:overflowPunct w:val="0"/>
        <w:autoSpaceDE w:val="0"/>
        <w:autoSpaceDN w:val="0"/>
        <w:adjustRightInd w:val="0"/>
        <w:spacing w:after="0" w:line="275" w:lineRule="auto"/>
        <w:rPr>
          <w:rFonts w:ascii="Times New Roman" w:hAnsi="Times New Roman"/>
          <w:b/>
          <w:sz w:val="24"/>
          <w:szCs w:val="24"/>
          <w:u w:val="single"/>
        </w:rPr>
      </w:pPr>
    </w:p>
    <w:p w:rsidR="00C75FB1" w:rsidRPr="009250AE" w:rsidRDefault="00BD171C" w:rsidP="00C75FB1">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b/>
          <w:sz w:val="24"/>
          <w:szCs w:val="24"/>
          <w:u w:val="single"/>
        </w:rPr>
        <w:t>Article 32</w:t>
      </w:r>
      <w:r w:rsidR="00C75FB1">
        <w:rPr>
          <w:rFonts w:ascii="Times New Roman" w:hAnsi="Times New Roman"/>
          <w:b/>
          <w:sz w:val="24"/>
          <w:szCs w:val="24"/>
          <w:u w:val="single"/>
        </w:rPr>
        <w:t>.</w:t>
      </w:r>
      <w:r w:rsidR="00C75FB1" w:rsidRPr="009250AE">
        <w:rPr>
          <w:rFonts w:ascii="Times New Roman" w:hAnsi="Times New Roman"/>
          <w:b/>
          <w:sz w:val="24"/>
          <w:szCs w:val="24"/>
          <w:u w:val="single"/>
        </w:rPr>
        <w:t>)</w:t>
      </w:r>
      <w:proofErr w:type="gramEnd"/>
      <w:r w:rsidR="00C75FB1" w:rsidRPr="009250AE">
        <w:rPr>
          <w:rFonts w:ascii="Times New Roman" w:hAnsi="Times New Roman"/>
          <w:sz w:val="24"/>
          <w:szCs w:val="24"/>
        </w:rPr>
        <w:t xml:space="preserve"> </w:t>
      </w:r>
      <w:r w:rsidR="00C75FB1">
        <w:rPr>
          <w:rFonts w:ascii="Times New Roman" w:hAnsi="Times New Roman"/>
          <w:sz w:val="24"/>
          <w:szCs w:val="24"/>
        </w:rPr>
        <w:t xml:space="preserve"> </w:t>
      </w:r>
      <w:r w:rsidR="00C75FB1" w:rsidRPr="009250AE">
        <w:rPr>
          <w:rFonts w:ascii="Times New Roman" w:hAnsi="Times New Roman"/>
          <w:sz w:val="24"/>
          <w:szCs w:val="24"/>
        </w:rPr>
        <w:t>The</w:t>
      </w:r>
      <w:r w:rsidR="00C75FB1">
        <w:rPr>
          <w:rFonts w:ascii="Times New Roman" w:hAnsi="Times New Roman"/>
          <w:sz w:val="24"/>
          <w:szCs w:val="24"/>
        </w:rPr>
        <w:t xml:space="preserve"> resources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Pr="006E089A">
        <w:rPr>
          <w:rFonts w:ascii="Times New Roman" w:hAnsi="Times New Roman" w:cs="Times New Roman"/>
          <w:bCs/>
          <w:color w:val="00000A"/>
          <w:sz w:val="24"/>
          <w:szCs w:val="24"/>
        </w:rPr>
        <w:t xml:space="preserve"> </w:t>
      </w:r>
      <w:r>
        <w:rPr>
          <w:rFonts w:ascii="Times New Roman" w:hAnsi="Times New Roman" w:cs="Times New Roman"/>
          <w:bCs/>
          <w:color w:val="00000A"/>
          <w:sz w:val="24"/>
          <w:szCs w:val="24"/>
        </w:rPr>
        <w:t xml:space="preserve">(IRCCA) </w:t>
      </w:r>
      <w:r w:rsidR="00C75FB1">
        <w:rPr>
          <w:rFonts w:ascii="Times New Roman" w:hAnsi="Times New Roman"/>
          <w:sz w:val="24"/>
          <w:szCs w:val="24"/>
        </w:rPr>
        <w:t>shall consist of</w:t>
      </w:r>
      <w:r w:rsidR="00C75FB1" w:rsidRPr="009250AE">
        <w:rPr>
          <w:rFonts w:ascii="Times New Roman" w:hAnsi="Times New Roman"/>
          <w:sz w:val="24"/>
          <w:szCs w:val="24"/>
        </w:rPr>
        <w:t>:</w:t>
      </w:r>
    </w:p>
    <w:p w:rsidR="00C75FB1" w:rsidRPr="009250AE" w:rsidRDefault="00C75FB1" w:rsidP="00C75FB1">
      <w:pPr>
        <w:widowControl w:val="0"/>
        <w:overflowPunct w:val="0"/>
        <w:autoSpaceDE w:val="0"/>
        <w:autoSpaceDN w:val="0"/>
        <w:adjustRightInd w:val="0"/>
        <w:spacing w:after="0" w:line="275" w:lineRule="auto"/>
        <w:rPr>
          <w:rFonts w:ascii="Times New Roman" w:hAnsi="Times New Roman"/>
          <w:sz w:val="24"/>
          <w:szCs w:val="24"/>
        </w:rPr>
      </w:pPr>
    </w:p>
    <w:p w:rsidR="00C75FB1" w:rsidRDefault="00C75FB1" w:rsidP="003E35DA">
      <w:pPr>
        <w:widowControl w:val="0"/>
        <w:overflowPunct w:val="0"/>
        <w:autoSpaceDE w:val="0"/>
        <w:autoSpaceDN w:val="0"/>
        <w:adjustRightInd w:val="0"/>
        <w:spacing w:after="0" w:line="275" w:lineRule="auto"/>
        <w:ind w:left="720" w:right="570"/>
        <w:rPr>
          <w:rFonts w:ascii="Times New Roman" w:hAnsi="Times New Roman"/>
          <w:sz w:val="24"/>
          <w:szCs w:val="24"/>
        </w:rPr>
      </w:pPr>
      <w:r w:rsidRPr="009250AE">
        <w:rPr>
          <w:rFonts w:ascii="Times New Roman" w:hAnsi="Times New Roman"/>
          <w:sz w:val="24"/>
          <w:szCs w:val="24"/>
        </w:rPr>
        <w:t>A</w:t>
      </w:r>
      <w:r>
        <w:rPr>
          <w:rFonts w:ascii="Times New Roman" w:hAnsi="Times New Roman"/>
          <w:sz w:val="24"/>
          <w:szCs w:val="24"/>
        </w:rPr>
        <w:t>.</w:t>
      </w:r>
      <w:r w:rsidRPr="009250AE">
        <w:rPr>
          <w:rFonts w:ascii="Times New Roman" w:hAnsi="Times New Roman"/>
          <w:sz w:val="24"/>
          <w:szCs w:val="24"/>
        </w:rPr>
        <w:t xml:space="preserve">) </w:t>
      </w:r>
      <w:r>
        <w:rPr>
          <w:rFonts w:ascii="Times New Roman" w:hAnsi="Times New Roman"/>
          <w:sz w:val="24"/>
          <w:szCs w:val="24"/>
        </w:rPr>
        <w:t xml:space="preserve">Income from fees charged for processing licenses and permits, in accordance with what is established in the present law. </w:t>
      </w:r>
    </w:p>
    <w:p w:rsidR="00BD171C" w:rsidRDefault="00BD171C" w:rsidP="003E35DA">
      <w:pPr>
        <w:widowControl w:val="0"/>
        <w:overflowPunct w:val="0"/>
        <w:autoSpaceDE w:val="0"/>
        <w:autoSpaceDN w:val="0"/>
        <w:adjustRightInd w:val="0"/>
        <w:spacing w:after="0" w:line="275" w:lineRule="auto"/>
        <w:ind w:left="720" w:right="570"/>
        <w:rPr>
          <w:rFonts w:ascii="Times New Roman" w:hAnsi="Times New Roman"/>
          <w:sz w:val="24"/>
          <w:szCs w:val="24"/>
        </w:rPr>
      </w:pPr>
    </w:p>
    <w:p w:rsidR="00C75FB1" w:rsidRDefault="00C75FB1" w:rsidP="003E35DA">
      <w:pPr>
        <w:widowControl w:val="0"/>
        <w:overflowPunct w:val="0"/>
        <w:autoSpaceDE w:val="0"/>
        <w:autoSpaceDN w:val="0"/>
        <w:adjustRightInd w:val="0"/>
        <w:spacing w:after="0" w:line="275" w:lineRule="auto"/>
        <w:ind w:left="720" w:right="570"/>
        <w:rPr>
          <w:rFonts w:ascii="Times New Roman" w:hAnsi="Times New Roman"/>
          <w:sz w:val="24"/>
          <w:szCs w:val="24"/>
        </w:rPr>
      </w:pPr>
      <w:r w:rsidRPr="009250AE">
        <w:rPr>
          <w:rFonts w:ascii="Times New Roman" w:hAnsi="Times New Roman"/>
          <w:sz w:val="24"/>
          <w:szCs w:val="24"/>
        </w:rPr>
        <w:t>B</w:t>
      </w:r>
      <w:r>
        <w:rPr>
          <w:rFonts w:ascii="Times New Roman" w:hAnsi="Times New Roman"/>
          <w:sz w:val="24"/>
          <w:szCs w:val="24"/>
        </w:rPr>
        <w:t>.</w:t>
      </w:r>
      <w:r w:rsidRPr="009250AE">
        <w:rPr>
          <w:rFonts w:ascii="Times New Roman" w:hAnsi="Times New Roman"/>
          <w:sz w:val="24"/>
          <w:szCs w:val="24"/>
        </w:rPr>
        <w:t>)</w:t>
      </w:r>
      <w:r>
        <w:rPr>
          <w:rFonts w:ascii="Times New Roman" w:hAnsi="Times New Roman"/>
          <w:sz w:val="24"/>
          <w:szCs w:val="24"/>
        </w:rPr>
        <w:t xml:space="preserve"> </w:t>
      </w:r>
      <w:r w:rsidRPr="009250AE">
        <w:rPr>
          <w:rFonts w:ascii="Times New Roman" w:hAnsi="Times New Roman"/>
          <w:sz w:val="24"/>
          <w:szCs w:val="24"/>
        </w:rPr>
        <w:t>A</w:t>
      </w:r>
      <w:r>
        <w:rPr>
          <w:rFonts w:ascii="Times New Roman" w:hAnsi="Times New Roman"/>
          <w:sz w:val="24"/>
          <w:szCs w:val="24"/>
        </w:rPr>
        <w:t xml:space="preserve">n annual contribution from the State to cover the sum of general expenses determined in the proposed five-year budget. The Executive Branch may alter this amount in accordance with the evolution of the </w:t>
      </w:r>
      <w:r w:rsidR="00BD171C">
        <w:rPr>
          <w:rFonts w:ascii="Times New Roman" w:hAnsi="Times New Roman"/>
          <w:sz w:val="24"/>
          <w:szCs w:val="24"/>
        </w:rPr>
        <w:t>IRCCA’s</w:t>
      </w:r>
      <w:r>
        <w:rPr>
          <w:rFonts w:ascii="Times New Roman" w:hAnsi="Times New Roman"/>
          <w:sz w:val="24"/>
          <w:szCs w:val="24"/>
        </w:rPr>
        <w:t xml:space="preserve"> income. </w:t>
      </w:r>
    </w:p>
    <w:p w:rsidR="00BD171C" w:rsidRPr="00BD171C" w:rsidRDefault="00BD171C" w:rsidP="003E35DA">
      <w:pPr>
        <w:widowControl w:val="0"/>
        <w:overflowPunct w:val="0"/>
        <w:autoSpaceDE w:val="0"/>
        <w:autoSpaceDN w:val="0"/>
        <w:adjustRightInd w:val="0"/>
        <w:spacing w:after="0" w:line="275" w:lineRule="auto"/>
        <w:ind w:left="720" w:right="570"/>
        <w:rPr>
          <w:rFonts w:ascii="Times New Roman" w:hAnsi="Times New Roman"/>
          <w:sz w:val="24"/>
          <w:szCs w:val="24"/>
        </w:rPr>
      </w:pPr>
    </w:p>
    <w:p w:rsidR="00C75FB1" w:rsidRPr="00BD171C" w:rsidRDefault="00C75FB1" w:rsidP="003E35DA">
      <w:pPr>
        <w:widowControl w:val="0"/>
        <w:overflowPunct w:val="0"/>
        <w:autoSpaceDE w:val="0"/>
        <w:autoSpaceDN w:val="0"/>
        <w:adjustRightInd w:val="0"/>
        <w:spacing w:after="0" w:line="275" w:lineRule="auto"/>
        <w:ind w:left="720" w:right="570"/>
        <w:rPr>
          <w:rFonts w:ascii="Times New Roman" w:hAnsi="Times New Roman"/>
          <w:sz w:val="24"/>
          <w:szCs w:val="24"/>
        </w:rPr>
      </w:pPr>
      <w:r w:rsidRPr="00BD171C">
        <w:rPr>
          <w:rFonts w:ascii="Times New Roman" w:hAnsi="Times New Roman"/>
          <w:sz w:val="24"/>
          <w:szCs w:val="24"/>
        </w:rPr>
        <w:t xml:space="preserve">C.) Inheritances, heirlooms and donations accepted by the </w:t>
      </w:r>
      <w:r w:rsidR="00BD171C" w:rsidRPr="00BD171C">
        <w:rPr>
          <w:rFonts w:ascii="Times New Roman" w:hAnsi="Times New Roman"/>
          <w:sz w:val="24"/>
          <w:szCs w:val="24"/>
        </w:rPr>
        <w:t>IRCCA</w:t>
      </w:r>
      <w:r w:rsidRPr="00BD171C">
        <w:rPr>
          <w:rFonts w:ascii="Times New Roman" w:hAnsi="Times New Roman"/>
          <w:sz w:val="24"/>
          <w:szCs w:val="24"/>
        </w:rPr>
        <w:t>.</w:t>
      </w:r>
    </w:p>
    <w:p w:rsidR="00BD171C" w:rsidRPr="00BD171C" w:rsidRDefault="00BD171C" w:rsidP="003E35DA">
      <w:pPr>
        <w:widowControl w:val="0"/>
        <w:overflowPunct w:val="0"/>
        <w:autoSpaceDE w:val="0"/>
        <w:autoSpaceDN w:val="0"/>
        <w:adjustRightInd w:val="0"/>
        <w:spacing w:after="0" w:line="275" w:lineRule="auto"/>
        <w:ind w:left="720" w:right="570"/>
        <w:rPr>
          <w:rFonts w:ascii="Times New Roman" w:hAnsi="Times New Roman"/>
          <w:sz w:val="24"/>
          <w:szCs w:val="24"/>
        </w:rPr>
      </w:pPr>
    </w:p>
    <w:p w:rsidR="00C75FB1" w:rsidRPr="00BD171C" w:rsidRDefault="00C75FB1" w:rsidP="003E35DA">
      <w:pPr>
        <w:widowControl w:val="0"/>
        <w:overflowPunct w:val="0"/>
        <w:autoSpaceDE w:val="0"/>
        <w:autoSpaceDN w:val="0"/>
        <w:adjustRightInd w:val="0"/>
        <w:spacing w:after="0" w:line="275" w:lineRule="auto"/>
        <w:ind w:left="720" w:right="570"/>
        <w:rPr>
          <w:rFonts w:ascii="Times New Roman" w:hAnsi="Times New Roman"/>
          <w:sz w:val="24"/>
          <w:szCs w:val="24"/>
        </w:rPr>
      </w:pPr>
      <w:r w:rsidRPr="00BD171C">
        <w:rPr>
          <w:rFonts w:ascii="Times New Roman" w:hAnsi="Times New Roman"/>
          <w:sz w:val="24"/>
          <w:szCs w:val="24"/>
        </w:rPr>
        <w:t xml:space="preserve">D.) The funds and goods assigned to the </w:t>
      </w:r>
      <w:r w:rsidR="00BD171C" w:rsidRPr="00BD171C">
        <w:rPr>
          <w:rFonts w:ascii="Times New Roman" w:hAnsi="Times New Roman"/>
          <w:sz w:val="24"/>
          <w:szCs w:val="24"/>
        </w:rPr>
        <w:t>IRCCA</w:t>
      </w:r>
      <w:r w:rsidRPr="00BD171C">
        <w:rPr>
          <w:rFonts w:ascii="Times New Roman" w:hAnsi="Times New Roman"/>
          <w:sz w:val="24"/>
          <w:szCs w:val="24"/>
        </w:rPr>
        <w:t xml:space="preserve"> under any title. </w:t>
      </w:r>
    </w:p>
    <w:p w:rsidR="00BD171C" w:rsidRPr="00BD171C" w:rsidRDefault="00BD171C" w:rsidP="003E35DA">
      <w:pPr>
        <w:widowControl w:val="0"/>
        <w:overflowPunct w:val="0"/>
        <w:autoSpaceDE w:val="0"/>
        <w:autoSpaceDN w:val="0"/>
        <w:adjustRightInd w:val="0"/>
        <w:spacing w:after="0" w:line="275" w:lineRule="auto"/>
        <w:ind w:left="720" w:right="570"/>
        <w:rPr>
          <w:rFonts w:ascii="Times New Roman" w:hAnsi="Times New Roman"/>
          <w:sz w:val="24"/>
          <w:szCs w:val="24"/>
        </w:rPr>
      </w:pPr>
    </w:p>
    <w:p w:rsidR="00C75FB1" w:rsidRPr="00BD171C" w:rsidRDefault="00C75FB1" w:rsidP="003E35DA">
      <w:pPr>
        <w:widowControl w:val="0"/>
        <w:overflowPunct w:val="0"/>
        <w:autoSpaceDE w:val="0"/>
        <w:autoSpaceDN w:val="0"/>
        <w:adjustRightInd w:val="0"/>
        <w:spacing w:after="0" w:line="275" w:lineRule="auto"/>
        <w:ind w:left="720" w:right="570"/>
        <w:rPr>
          <w:rFonts w:ascii="Times New Roman" w:hAnsi="Times New Roman"/>
          <w:sz w:val="24"/>
          <w:szCs w:val="24"/>
        </w:rPr>
      </w:pPr>
      <w:r w:rsidRPr="00BD171C">
        <w:rPr>
          <w:rFonts w:ascii="Times New Roman" w:hAnsi="Times New Roman"/>
          <w:sz w:val="24"/>
          <w:szCs w:val="24"/>
        </w:rPr>
        <w:t>E.) The proceeds of any applicable fines and sanctions.</w:t>
      </w:r>
    </w:p>
    <w:p w:rsidR="00BD171C" w:rsidRPr="00BD171C" w:rsidRDefault="00BD171C" w:rsidP="003E35DA">
      <w:pPr>
        <w:widowControl w:val="0"/>
        <w:overflowPunct w:val="0"/>
        <w:autoSpaceDE w:val="0"/>
        <w:autoSpaceDN w:val="0"/>
        <w:adjustRightInd w:val="0"/>
        <w:spacing w:after="0" w:line="275" w:lineRule="auto"/>
        <w:ind w:left="720" w:right="570"/>
        <w:rPr>
          <w:rFonts w:ascii="Times New Roman" w:hAnsi="Times New Roman"/>
          <w:sz w:val="24"/>
          <w:szCs w:val="24"/>
        </w:rPr>
      </w:pPr>
    </w:p>
    <w:p w:rsidR="00C75FB1" w:rsidRPr="00BD171C" w:rsidRDefault="00C75FB1" w:rsidP="003E35DA">
      <w:pPr>
        <w:widowControl w:val="0"/>
        <w:overflowPunct w:val="0"/>
        <w:autoSpaceDE w:val="0"/>
        <w:autoSpaceDN w:val="0"/>
        <w:adjustRightInd w:val="0"/>
        <w:spacing w:after="0" w:line="275" w:lineRule="auto"/>
        <w:ind w:left="720" w:right="570"/>
        <w:rPr>
          <w:rFonts w:ascii="Times New Roman" w:hAnsi="Times New Roman"/>
          <w:sz w:val="24"/>
          <w:szCs w:val="24"/>
        </w:rPr>
      </w:pPr>
      <w:r w:rsidRPr="00BD171C">
        <w:rPr>
          <w:rFonts w:ascii="Times New Roman" w:hAnsi="Times New Roman"/>
          <w:sz w:val="24"/>
          <w:szCs w:val="24"/>
        </w:rPr>
        <w:t xml:space="preserve">F.) Any other resource allowed for in current legislation. </w:t>
      </w:r>
    </w:p>
    <w:p w:rsidR="00C75FB1" w:rsidRPr="00BD171C" w:rsidRDefault="00C75FB1" w:rsidP="006D4D75">
      <w:pPr>
        <w:widowControl w:val="0"/>
        <w:overflowPunct w:val="0"/>
        <w:autoSpaceDE w:val="0"/>
        <w:autoSpaceDN w:val="0"/>
        <w:adjustRightInd w:val="0"/>
        <w:spacing w:after="0" w:line="275" w:lineRule="auto"/>
        <w:rPr>
          <w:rFonts w:ascii="Times New Roman" w:hAnsi="Times New Roman"/>
          <w:b/>
          <w:sz w:val="24"/>
          <w:szCs w:val="24"/>
          <w:u w:val="single"/>
        </w:rPr>
      </w:pPr>
    </w:p>
    <w:p w:rsidR="00BD171C" w:rsidRDefault="00BD171C" w:rsidP="006D1ACA">
      <w:pPr>
        <w:widowControl w:val="0"/>
        <w:overflowPunct w:val="0"/>
        <w:autoSpaceDE w:val="0"/>
        <w:autoSpaceDN w:val="0"/>
        <w:adjustRightInd w:val="0"/>
        <w:spacing w:after="0" w:line="275" w:lineRule="auto"/>
        <w:rPr>
          <w:rFonts w:ascii="Times New Roman" w:hAnsi="Times New Roman"/>
          <w:color w:val="00000A"/>
          <w:sz w:val="24"/>
          <w:szCs w:val="24"/>
        </w:rPr>
      </w:pPr>
      <w:proofErr w:type="gramStart"/>
      <w:r w:rsidRPr="00BD171C">
        <w:rPr>
          <w:rFonts w:ascii="Times New Roman" w:hAnsi="Times New Roman"/>
          <w:b/>
          <w:sz w:val="24"/>
          <w:szCs w:val="24"/>
          <w:u w:val="single"/>
        </w:rPr>
        <w:t>Article 33</w:t>
      </w:r>
      <w:r w:rsidR="00C75FB1" w:rsidRPr="00BD171C">
        <w:rPr>
          <w:rFonts w:ascii="Times New Roman" w:hAnsi="Times New Roman"/>
          <w:b/>
          <w:sz w:val="24"/>
          <w:szCs w:val="24"/>
          <w:u w:val="single"/>
        </w:rPr>
        <w:t>.)</w:t>
      </w:r>
      <w:proofErr w:type="gramEnd"/>
      <w:r w:rsidR="00C75FB1" w:rsidRPr="00BD171C">
        <w:rPr>
          <w:rFonts w:ascii="Times New Roman" w:hAnsi="Times New Roman"/>
          <w:sz w:val="24"/>
          <w:szCs w:val="24"/>
        </w:rPr>
        <w:t xml:space="preserve">  Administrative control of the Institute shall be exercised by the Executive Branch through the Ministry of</w:t>
      </w:r>
      <w:r w:rsidR="00C75FB1" w:rsidRPr="00BD171C">
        <w:rPr>
          <w:rFonts w:ascii="Times New Roman" w:hAnsi="Times New Roman"/>
          <w:color w:val="00000A"/>
          <w:sz w:val="24"/>
          <w:szCs w:val="24"/>
        </w:rPr>
        <w:t xml:space="preserve"> </w:t>
      </w:r>
      <w:r>
        <w:rPr>
          <w:rFonts w:ascii="Times New Roman" w:hAnsi="Times New Roman"/>
          <w:color w:val="00000A"/>
          <w:sz w:val="24"/>
          <w:szCs w:val="24"/>
        </w:rPr>
        <w:t>Public Health</w:t>
      </w:r>
      <w:r w:rsidR="00C75FB1" w:rsidRPr="00BD171C">
        <w:rPr>
          <w:rFonts w:ascii="Times New Roman" w:hAnsi="Times New Roman"/>
          <w:color w:val="00000A"/>
          <w:sz w:val="24"/>
          <w:szCs w:val="24"/>
        </w:rPr>
        <w:t xml:space="preserve">. </w:t>
      </w:r>
    </w:p>
    <w:p w:rsidR="00BD171C" w:rsidRDefault="00BD171C" w:rsidP="006D1ACA">
      <w:pPr>
        <w:widowControl w:val="0"/>
        <w:overflowPunct w:val="0"/>
        <w:autoSpaceDE w:val="0"/>
        <w:autoSpaceDN w:val="0"/>
        <w:adjustRightInd w:val="0"/>
        <w:spacing w:after="0" w:line="275" w:lineRule="auto"/>
        <w:rPr>
          <w:rFonts w:ascii="Times New Roman" w:hAnsi="Times New Roman"/>
          <w:color w:val="00000A"/>
          <w:sz w:val="24"/>
          <w:szCs w:val="24"/>
        </w:rPr>
      </w:pPr>
    </w:p>
    <w:p w:rsidR="00C75FB1" w:rsidRPr="00BD171C" w:rsidRDefault="00C75FB1" w:rsidP="006D1ACA">
      <w:pPr>
        <w:widowControl w:val="0"/>
        <w:overflowPunct w:val="0"/>
        <w:autoSpaceDE w:val="0"/>
        <w:autoSpaceDN w:val="0"/>
        <w:adjustRightInd w:val="0"/>
        <w:spacing w:after="0" w:line="275" w:lineRule="auto"/>
        <w:rPr>
          <w:rFonts w:ascii="Times New Roman" w:hAnsi="Times New Roman"/>
          <w:sz w:val="24"/>
          <w:szCs w:val="24"/>
        </w:rPr>
      </w:pPr>
      <w:r w:rsidRPr="00BD171C">
        <w:rPr>
          <w:rFonts w:ascii="Times New Roman" w:hAnsi="Times New Roman"/>
          <w:color w:val="00000A"/>
          <w:sz w:val="24"/>
          <w:szCs w:val="24"/>
        </w:rPr>
        <w:t xml:space="preserve">This control shall be exercised for legal purposes as well as reasons of expedience or contingency. </w:t>
      </w:r>
      <w:r w:rsidRPr="00BD171C">
        <w:rPr>
          <w:rFonts w:ascii="Times New Roman" w:hAnsi="Times New Roman"/>
          <w:color w:val="00000A"/>
          <w:sz w:val="24"/>
          <w:szCs w:val="24"/>
        </w:rPr>
        <w:br/>
      </w:r>
      <w:r w:rsidRPr="00BD171C">
        <w:rPr>
          <w:rFonts w:ascii="Times New Roman" w:hAnsi="Times New Roman"/>
          <w:sz w:val="24"/>
          <w:szCs w:val="24"/>
        </w:rPr>
        <w:br/>
        <w:t xml:space="preserve">To this effect, the Executive Branch may submit opinions that it deems relevant, just as it may propose the suspension of certain observed practices, sanctions or bans as it sees fit. </w:t>
      </w:r>
    </w:p>
    <w:p w:rsidR="00C75FB1" w:rsidRPr="00BD171C" w:rsidRDefault="00C75FB1" w:rsidP="006D1ACA">
      <w:pPr>
        <w:widowControl w:val="0"/>
        <w:autoSpaceDE w:val="0"/>
        <w:autoSpaceDN w:val="0"/>
        <w:adjustRightInd w:val="0"/>
        <w:spacing w:after="0" w:line="240" w:lineRule="auto"/>
        <w:rPr>
          <w:rFonts w:ascii="Times New Roman" w:hAnsi="Times New Roman"/>
          <w:sz w:val="24"/>
          <w:szCs w:val="24"/>
        </w:rPr>
      </w:pPr>
    </w:p>
    <w:p w:rsidR="00832D09" w:rsidRDefault="00BD171C" w:rsidP="006D1ACA">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b/>
          <w:sz w:val="24"/>
          <w:szCs w:val="24"/>
          <w:u w:val="single"/>
        </w:rPr>
        <w:t>Article 34</w:t>
      </w:r>
      <w:r w:rsidR="00832D09" w:rsidRPr="00BD171C">
        <w:rPr>
          <w:rFonts w:ascii="Times New Roman" w:hAnsi="Times New Roman"/>
          <w:b/>
          <w:sz w:val="24"/>
          <w:szCs w:val="24"/>
          <w:u w:val="single"/>
        </w:rPr>
        <w:t>.)</w:t>
      </w:r>
      <w:proofErr w:type="gramEnd"/>
      <w:r w:rsidR="00832D09" w:rsidRPr="00BD171C">
        <w:rPr>
          <w:rFonts w:ascii="Times New Roman" w:hAnsi="Times New Roman"/>
          <w:sz w:val="24"/>
          <w:szCs w:val="24"/>
        </w:rPr>
        <w:t xml:space="preserve">  Financial oversight 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Pr="006E089A">
        <w:rPr>
          <w:rFonts w:ascii="Times New Roman" w:hAnsi="Times New Roman" w:cs="Times New Roman"/>
          <w:bCs/>
          <w:color w:val="00000A"/>
          <w:sz w:val="24"/>
          <w:szCs w:val="24"/>
        </w:rPr>
        <w:t xml:space="preserve"> </w:t>
      </w:r>
      <w:r w:rsidR="00832D09" w:rsidRPr="00BD171C">
        <w:rPr>
          <w:rFonts w:ascii="Times New Roman" w:hAnsi="Times New Roman"/>
          <w:sz w:val="24"/>
          <w:szCs w:val="24"/>
        </w:rPr>
        <w:t xml:space="preserve">shall be exercised by the National Internal Audit, and the </w:t>
      </w:r>
      <w:r>
        <w:rPr>
          <w:rFonts w:ascii="Times New Roman" w:hAnsi="Times New Roman"/>
          <w:sz w:val="24"/>
          <w:szCs w:val="24"/>
        </w:rPr>
        <w:t>IRCCA</w:t>
      </w:r>
      <w:r w:rsidR="00832D09" w:rsidRPr="00BD171C">
        <w:rPr>
          <w:rFonts w:ascii="Times New Roman" w:hAnsi="Times New Roman"/>
          <w:sz w:val="24"/>
          <w:szCs w:val="24"/>
        </w:rPr>
        <w:t xml:space="preserve"> shall submit its accounting and financial</w:t>
      </w:r>
      <w:r w:rsidR="00832D09">
        <w:rPr>
          <w:rFonts w:ascii="Times New Roman" w:hAnsi="Times New Roman"/>
          <w:sz w:val="24"/>
          <w:szCs w:val="24"/>
        </w:rPr>
        <w:t xml:space="preserve"> records </w:t>
      </w:r>
      <w:r>
        <w:rPr>
          <w:rFonts w:ascii="Times New Roman" w:hAnsi="Times New Roman"/>
          <w:sz w:val="24"/>
          <w:szCs w:val="24"/>
        </w:rPr>
        <w:t xml:space="preserve">to the Audit within ninety </w:t>
      </w:r>
      <w:r w:rsidR="00832D09">
        <w:rPr>
          <w:rFonts w:ascii="Times New Roman" w:hAnsi="Times New Roman"/>
          <w:sz w:val="24"/>
          <w:szCs w:val="24"/>
        </w:rPr>
        <w:t xml:space="preserve">days of the finalization of each project.  </w:t>
      </w:r>
    </w:p>
    <w:p w:rsidR="00832D09" w:rsidRDefault="00832D09" w:rsidP="006D1ACA">
      <w:pPr>
        <w:widowControl w:val="0"/>
        <w:overflowPunct w:val="0"/>
        <w:autoSpaceDE w:val="0"/>
        <w:autoSpaceDN w:val="0"/>
        <w:adjustRightInd w:val="0"/>
        <w:spacing w:after="0" w:line="275" w:lineRule="auto"/>
        <w:rPr>
          <w:rFonts w:ascii="Times New Roman" w:hAnsi="Times New Roman"/>
          <w:sz w:val="24"/>
          <w:szCs w:val="24"/>
        </w:rPr>
      </w:pPr>
    </w:p>
    <w:p w:rsidR="00832D09" w:rsidRDefault="00832D09" w:rsidP="006D1ACA">
      <w:pPr>
        <w:widowControl w:val="0"/>
        <w:overflowPunct w:val="0"/>
        <w:autoSpaceDE w:val="0"/>
        <w:autoSpaceDN w:val="0"/>
        <w:adjustRightInd w:val="0"/>
        <w:spacing w:after="0" w:line="275" w:lineRule="auto"/>
        <w:rPr>
          <w:rFonts w:ascii="Times New Roman" w:hAnsi="Times New Roman"/>
          <w:sz w:val="24"/>
          <w:szCs w:val="24"/>
        </w:rPr>
      </w:pPr>
      <w:r>
        <w:rPr>
          <w:rFonts w:ascii="Times New Roman" w:hAnsi="Times New Roman"/>
          <w:sz w:val="24"/>
          <w:szCs w:val="24"/>
        </w:rPr>
        <w:t xml:space="preserve">The regulation of the present law shall determine the </w:t>
      </w:r>
      <w:r w:rsidR="00AF3902">
        <w:rPr>
          <w:rFonts w:ascii="Times New Roman" w:hAnsi="Times New Roman"/>
          <w:sz w:val="24"/>
          <w:szCs w:val="24"/>
        </w:rPr>
        <w:t>manner</w:t>
      </w:r>
      <w:r>
        <w:rPr>
          <w:rFonts w:ascii="Times New Roman" w:hAnsi="Times New Roman"/>
          <w:sz w:val="24"/>
          <w:szCs w:val="24"/>
        </w:rPr>
        <w:t xml:space="preserve"> and </w:t>
      </w:r>
      <w:r w:rsidR="00AF3902">
        <w:rPr>
          <w:rFonts w:ascii="Times New Roman" w:hAnsi="Times New Roman"/>
          <w:sz w:val="24"/>
          <w:szCs w:val="24"/>
        </w:rPr>
        <w:t>process</w:t>
      </w:r>
      <w:r>
        <w:rPr>
          <w:rFonts w:ascii="Times New Roman" w:hAnsi="Times New Roman"/>
          <w:sz w:val="24"/>
          <w:szCs w:val="24"/>
        </w:rPr>
        <w:t xml:space="preserve"> of the </w:t>
      </w:r>
      <w:r w:rsidR="00BD171C">
        <w:rPr>
          <w:rFonts w:ascii="Times New Roman" w:hAnsi="Times New Roman"/>
          <w:sz w:val="24"/>
          <w:szCs w:val="24"/>
        </w:rPr>
        <w:t>IRCCA’s</w:t>
      </w:r>
      <w:r>
        <w:rPr>
          <w:rFonts w:ascii="Times New Roman" w:hAnsi="Times New Roman"/>
          <w:sz w:val="24"/>
          <w:szCs w:val="24"/>
        </w:rPr>
        <w:t xml:space="preserve"> accounting, as well as </w:t>
      </w:r>
      <w:r w:rsidR="00BD171C">
        <w:rPr>
          <w:rFonts w:ascii="Times New Roman" w:hAnsi="Times New Roman"/>
          <w:sz w:val="24"/>
          <w:szCs w:val="24"/>
        </w:rPr>
        <w:t>the</w:t>
      </w:r>
      <w:r>
        <w:rPr>
          <w:rFonts w:ascii="Times New Roman" w:hAnsi="Times New Roman"/>
          <w:sz w:val="24"/>
          <w:szCs w:val="24"/>
        </w:rPr>
        <w:t xml:space="preserve"> deadlines and publication</w:t>
      </w:r>
      <w:r w:rsidR="00BD171C">
        <w:rPr>
          <w:rFonts w:ascii="Times New Roman" w:hAnsi="Times New Roman"/>
          <w:sz w:val="24"/>
          <w:szCs w:val="24"/>
        </w:rPr>
        <w:t xml:space="preserve"> of these records</w:t>
      </w:r>
      <w:r>
        <w:rPr>
          <w:rFonts w:ascii="Times New Roman" w:hAnsi="Times New Roman"/>
          <w:sz w:val="24"/>
          <w:szCs w:val="24"/>
        </w:rPr>
        <w:t>.</w:t>
      </w:r>
    </w:p>
    <w:p w:rsidR="00B26F85" w:rsidRDefault="00B26F85" w:rsidP="006D1ACA">
      <w:pPr>
        <w:widowControl w:val="0"/>
        <w:overflowPunct w:val="0"/>
        <w:autoSpaceDE w:val="0"/>
        <w:autoSpaceDN w:val="0"/>
        <w:adjustRightInd w:val="0"/>
        <w:spacing w:after="0" w:line="275" w:lineRule="auto"/>
        <w:rPr>
          <w:rFonts w:ascii="Times New Roman" w:hAnsi="Times New Roman"/>
          <w:b/>
          <w:sz w:val="24"/>
          <w:szCs w:val="24"/>
          <w:u w:val="single"/>
        </w:rPr>
      </w:pPr>
    </w:p>
    <w:p w:rsidR="001209EA" w:rsidRDefault="00BD171C" w:rsidP="006D1ACA">
      <w:pPr>
        <w:widowControl w:val="0"/>
        <w:overflowPunct w:val="0"/>
        <w:autoSpaceDE w:val="0"/>
        <w:autoSpaceDN w:val="0"/>
        <w:adjustRightInd w:val="0"/>
        <w:spacing w:after="0" w:line="275" w:lineRule="auto"/>
        <w:rPr>
          <w:rFonts w:ascii="Times New Roman" w:hAnsi="Times New Roman"/>
          <w:sz w:val="24"/>
          <w:szCs w:val="24"/>
          <w:lang w:val="en"/>
        </w:rPr>
      </w:pPr>
      <w:proofErr w:type="gramStart"/>
      <w:r>
        <w:rPr>
          <w:rFonts w:ascii="Times New Roman" w:hAnsi="Times New Roman"/>
          <w:b/>
          <w:sz w:val="24"/>
          <w:szCs w:val="24"/>
          <w:u w:val="single"/>
        </w:rPr>
        <w:t>Article 35</w:t>
      </w:r>
      <w:r w:rsidR="00B26F85">
        <w:rPr>
          <w:rFonts w:ascii="Times New Roman" w:hAnsi="Times New Roman"/>
          <w:b/>
          <w:sz w:val="24"/>
          <w:szCs w:val="24"/>
          <w:u w:val="single"/>
        </w:rPr>
        <w:t>.</w:t>
      </w:r>
      <w:r w:rsidR="00B26F85" w:rsidRPr="009250AE">
        <w:rPr>
          <w:rFonts w:ascii="Times New Roman" w:hAnsi="Times New Roman"/>
          <w:b/>
          <w:sz w:val="24"/>
          <w:szCs w:val="24"/>
          <w:u w:val="single"/>
        </w:rPr>
        <w:t>)</w:t>
      </w:r>
      <w:proofErr w:type="gramEnd"/>
      <w:r w:rsidR="00B26F85" w:rsidRPr="009250AE">
        <w:rPr>
          <w:rFonts w:ascii="Times New Roman" w:hAnsi="Times New Roman"/>
          <w:sz w:val="24"/>
          <w:szCs w:val="24"/>
        </w:rPr>
        <w:t xml:space="preserve"> </w:t>
      </w:r>
      <w:r w:rsidR="00B26F85">
        <w:rPr>
          <w:rFonts w:ascii="Times New Roman" w:hAnsi="Times New Roman"/>
          <w:sz w:val="24"/>
          <w:szCs w:val="24"/>
        </w:rPr>
        <w:t xml:space="preserve"> </w:t>
      </w:r>
      <w:r w:rsidR="00AF3902">
        <w:rPr>
          <w:rFonts w:ascii="Times New Roman" w:hAnsi="Times New Roman"/>
          <w:sz w:val="24"/>
          <w:szCs w:val="24"/>
        </w:rPr>
        <w:t>Rulings</w:t>
      </w:r>
      <w:r w:rsidR="00AF3902" w:rsidRPr="00AF3902">
        <w:rPr>
          <w:rFonts w:ascii="Times New Roman" w:hAnsi="Times New Roman"/>
          <w:sz w:val="24"/>
          <w:szCs w:val="24"/>
          <w:lang w:val="en"/>
        </w:rPr>
        <w:t xml:space="preserve"> of the Board </w:t>
      </w:r>
      <w:r w:rsidR="00AF3902">
        <w:rPr>
          <w:rFonts w:ascii="Times New Roman" w:hAnsi="Times New Roman"/>
          <w:sz w:val="24"/>
          <w:szCs w:val="24"/>
          <w:lang w:val="en"/>
        </w:rPr>
        <w:t xml:space="preserve">are subject to administrative appeal, which </w:t>
      </w:r>
      <w:r w:rsidR="00AF3902" w:rsidRPr="00AF3902">
        <w:rPr>
          <w:rFonts w:ascii="Times New Roman" w:hAnsi="Times New Roman"/>
          <w:sz w:val="24"/>
          <w:szCs w:val="24"/>
          <w:lang w:val="en"/>
        </w:rPr>
        <w:t>must be filed within twenty days</w:t>
      </w:r>
      <w:r w:rsidR="001209EA">
        <w:rPr>
          <w:rFonts w:ascii="Times New Roman" w:hAnsi="Times New Roman"/>
          <w:sz w:val="24"/>
          <w:szCs w:val="24"/>
          <w:lang w:val="en"/>
        </w:rPr>
        <w:t xml:space="preserve"> of the</w:t>
      </w:r>
      <w:r w:rsidR="00AF3902" w:rsidRPr="00AF3902">
        <w:rPr>
          <w:rFonts w:ascii="Times New Roman" w:hAnsi="Times New Roman"/>
          <w:sz w:val="24"/>
          <w:szCs w:val="24"/>
          <w:lang w:val="en"/>
        </w:rPr>
        <w:t xml:space="preserve"> notification of the </w:t>
      </w:r>
      <w:r w:rsidR="001209EA">
        <w:rPr>
          <w:rFonts w:ascii="Times New Roman" w:hAnsi="Times New Roman"/>
          <w:sz w:val="24"/>
          <w:szCs w:val="24"/>
          <w:lang w:val="en"/>
        </w:rPr>
        <w:t>individual</w:t>
      </w:r>
      <w:r w:rsidR="00AF3902" w:rsidRPr="00AF3902">
        <w:rPr>
          <w:rFonts w:ascii="Times New Roman" w:hAnsi="Times New Roman"/>
          <w:sz w:val="24"/>
          <w:szCs w:val="24"/>
          <w:lang w:val="en"/>
        </w:rPr>
        <w:t xml:space="preserve"> concerned. Once</w:t>
      </w:r>
      <w:r w:rsidR="00AF3902">
        <w:rPr>
          <w:rFonts w:ascii="Times New Roman" w:hAnsi="Times New Roman"/>
          <w:sz w:val="24"/>
          <w:szCs w:val="24"/>
          <w:lang w:val="en"/>
        </w:rPr>
        <w:t xml:space="preserve"> </w:t>
      </w:r>
      <w:r w:rsidR="00AF3902" w:rsidRPr="00AF3902">
        <w:rPr>
          <w:rFonts w:ascii="Times New Roman" w:hAnsi="Times New Roman"/>
          <w:sz w:val="24"/>
          <w:szCs w:val="24"/>
          <w:lang w:val="en"/>
        </w:rPr>
        <w:t>the appeal</w:t>
      </w:r>
      <w:r w:rsidR="001209EA">
        <w:rPr>
          <w:rFonts w:ascii="Times New Roman" w:hAnsi="Times New Roman"/>
          <w:sz w:val="24"/>
          <w:szCs w:val="24"/>
          <w:lang w:val="en"/>
        </w:rPr>
        <w:t xml:space="preserve"> is filed</w:t>
      </w:r>
      <w:r w:rsidR="00AF3902" w:rsidRPr="00AF3902">
        <w:rPr>
          <w:rFonts w:ascii="Times New Roman" w:hAnsi="Times New Roman"/>
          <w:sz w:val="24"/>
          <w:szCs w:val="24"/>
          <w:lang w:val="en"/>
        </w:rPr>
        <w:t>, the Board shall have thirty</w:t>
      </w:r>
      <w:r>
        <w:rPr>
          <w:rFonts w:ascii="Times New Roman" w:hAnsi="Times New Roman"/>
          <w:sz w:val="24"/>
          <w:szCs w:val="24"/>
          <w:lang w:val="en"/>
        </w:rPr>
        <w:t xml:space="preserve"> </w:t>
      </w:r>
      <w:r w:rsidR="00AF3902" w:rsidRPr="00AF3902">
        <w:rPr>
          <w:rFonts w:ascii="Times New Roman" w:hAnsi="Times New Roman"/>
          <w:sz w:val="24"/>
          <w:szCs w:val="24"/>
          <w:lang w:val="en"/>
        </w:rPr>
        <w:t xml:space="preserve">days to </w:t>
      </w:r>
      <w:r w:rsidR="001209EA">
        <w:rPr>
          <w:rFonts w:ascii="Times New Roman" w:hAnsi="Times New Roman"/>
          <w:sz w:val="24"/>
          <w:szCs w:val="24"/>
          <w:lang w:val="en"/>
        </w:rPr>
        <w:t>study</w:t>
      </w:r>
      <w:r w:rsidR="00AF3902" w:rsidRPr="00AF3902">
        <w:rPr>
          <w:rFonts w:ascii="Times New Roman" w:hAnsi="Times New Roman"/>
          <w:sz w:val="24"/>
          <w:szCs w:val="24"/>
          <w:lang w:val="en"/>
        </w:rPr>
        <w:t xml:space="preserve"> and resolve the issue.</w:t>
      </w:r>
    </w:p>
    <w:p w:rsidR="001209EA" w:rsidRDefault="001209EA" w:rsidP="006D1ACA">
      <w:pPr>
        <w:widowControl w:val="0"/>
        <w:overflowPunct w:val="0"/>
        <w:autoSpaceDE w:val="0"/>
        <w:autoSpaceDN w:val="0"/>
        <w:adjustRightInd w:val="0"/>
        <w:spacing w:after="0" w:line="275" w:lineRule="auto"/>
        <w:rPr>
          <w:rFonts w:ascii="Times New Roman" w:hAnsi="Times New Roman"/>
          <w:sz w:val="24"/>
          <w:szCs w:val="24"/>
          <w:lang w:val="en"/>
        </w:rPr>
      </w:pPr>
    </w:p>
    <w:p w:rsidR="001209EA" w:rsidRPr="00A851AA" w:rsidRDefault="001209EA" w:rsidP="006D1ACA">
      <w:pPr>
        <w:widowControl w:val="0"/>
        <w:overflowPunct w:val="0"/>
        <w:autoSpaceDE w:val="0"/>
        <w:autoSpaceDN w:val="0"/>
        <w:adjustRightInd w:val="0"/>
        <w:spacing w:after="0" w:line="275" w:lineRule="auto"/>
        <w:rPr>
          <w:rFonts w:ascii="Times New Roman" w:hAnsi="Times New Roman"/>
          <w:sz w:val="24"/>
          <w:szCs w:val="24"/>
        </w:rPr>
      </w:pPr>
      <w:r>
        <w:rPr>
          <w:rFonts w:ascii="Times New Roman" w:hAnsi="Times New Roman"/>
          <w:sz w:val="24"/>
          <w:szCs w:val="24"/>
          <w:lang w:val="en"/>
        </w:rPr>
        <w:t>If an administrative appeal is denied, the subject may request the annulment of the ruling by the Civil Appeals Court, solely for legal reasons.</w:t>
      </w:r>
    </w:p>
    <w:p w:rsidR="001209EA" w:rsidRPr="00A851AA" w:rsidRDefault="001209EA" w:rsidP="006D1ACA">
      <w:pPr>
        <w:widowControl w:val="0"/>
        <w:overflowPunct w:val="0"/>
        <w:autoSpaceDE w:val="0"/>
        <w:autoSpaceDN w:val="0"/>
        <w:adjustRightInd w:val="0"/>
        <w:spacing w:after="0" w:line="275" w:lineRule="auto"/>
        <w:rPr>
          <w:rFonts w:ascii="Times New Roman" w:hAnsi="Times New Roman"/>
          <w:sz w:val="24"/>
          <w:szCs w:val="24"/>
        </w:rPr>
      </w:pPr>
    </w:p>
    <w:p w:rsidR="001209EA" w:rsidRPr="00A851AA" w:rsidRDefault="001209EA" w:rsidP="006D1ACA">
      <w:pPr>
        <w:widowControl w:val="0"/>
        <w:overflowPunct w:val="0"/>
        <w:autoSpaceDE w:val="0"/>
        <w:autoSpaceDN w:val="0"/>
        <w:adjustRightInd w:val="0"/>
        <w:spacing w:after="0" w:line="275" w:lineRule="auto"/>
        <w:rPr>
          <w:rFonts w:ascii="Times New Roman" w:hAnsi="Times New Roman"/>
          <w:sz w:val="24"/>
          <w:szCs w:val="24"/>
        </w:rPr>
      </w:pPr>
      <w:r w:rsidRPr="001209EA">
        <w:rPr>
          <w:rFonts w:ascii="Times New Roman" w:hAnsi="Times New Roman"/>
          <w:sz w:val="24"/>
          <w:szCs w:val="24"/>
        </w:rPr>
        <w:t>Thi</w:t>
      </w:r>
      <w:r w:rsidR="00BD171C">
        <w:rPr>
          <w:rFonts w:ascii="Times New Roman" w:hAnsi="Times New Roman"/>
          <w:sz w:val="24"/>
          <w:szCs w:val="24"/>
        </w:rPr>
        <w:t>s request should be done within</w:t>
      </w:r>
      <w:r w:rsidRPr="00AF3902">
        <w:rPr>
          <w:rFonts w:ascii="Times New Roman" w:hAnsi="Times New Roman"/>
          <w:sz w:val="24"/>
          <w:szCs w:val="24"/>
          <w:lang w:val="en"/>
        </w:rPr>
        <w:t xml:space="preserve"> days</w:t>
      </w:r>
      <w:r>
        <w:rPr>
          <w:rFonts w:ascii="Times New Roman" w:hAnsi="Times New Roman"/>
          <w:sz w:val="24"/>
          <w:szCs w:val="24"/>
          <w:lang w:val="en"/>
        </w:rPr>
        <w:t xml:space="preserve"> of the concerning </w:t>
      </w:r>
      <w:proofErr w:type="gramStart"/>
      <w:r>
        <w:rPr>
          <w:rFonts w:ascii="Times New Roman" w:hAnsi="Times New Roman"/>
          <w:sz w:val="24"/>
          <w:szCs w:val="24"/>
          <w:lang w:val="en"/>
        </w:rPr>
        <w:t>ruling,</w:t>
      </w:r>
      <w:proofErr w:type="gramEnd"/>
      <w:r>
        <w:rPr>
          <w:rFonts w:ascii="Times New Roman" w:hAnsi="Times New Roman"/>
          <w:sz w:val="24"/>
          <w:szCs w:val="24"/>
          <w:lang w:val="en"/>
        </w:rPr>
        <w:t xml:space="preserve"> or, failing that, the moment administrative appeal is denied.</w:t>
      </w:r>
    </w:p>
    <w:p w:rsidR="001209EA" w:rsidRPr="00A851AA" w:rsidRDefault="001209EA" w:rsidP="006D1ACA">
      <w:pPr>
        <w:widowControl w:val="0"/>
        <w:overflowPunct w:val="0"/>
        <w:autoSpaceDE w:val="0"/>
        <w:autoSpaceDN w:val="0"/>
        <w:adjustRightInd w:val="0"/>
        <w:spacing w:after="0" w:line="275" w:lineRule="auto"/>
        <w:rPr>
          <w:rFonts w:ascii="Times New Roman" w:hAnsi="Times New Roman"/>
          <w:sz w:val="24"/>
          <w:szCs w:val="24"/>
        </w:rPr>
      </w:pPr>
    </w:p>
    <w:p w:rsidR="00AF3902" w:rsidRPr="00AF3902" w:rsidRDefault="00AF3902" w:rsidP="006D1ACA">
      <w:pPr>
        <w:widowControl w:val="0"/>
        <w:overflowPunct w:val="0"/>
        <w:autoSpaceDE w:val="0"/>
        <w:autoSpaceDN w:val="0"/>
        <w:adjustRightInd w:val="0"/>
        <w:spacing w:after="0" w:line="275" w:lineRule="auto"/>
        <w:rPr>
          <w:rFonts w:ascii="Times New Roman" w:hAnsi="Times New Roman"/>
          <w:sz w:val="24"/>
          <w:szCs w:val="24"/>
        </w:rPr>
      </w:pPr>
      <w:r w:rsidRPr="00AF3902">
        <w:rPr>
          <w:rFonts w:ascii="Times New Roman" w:hAnsi="Times New Roman"/>
          <w:sz w:val="24"/>
          <w:szCs w:val="24"/>
          <w:lang w:val="en"/>
        </w:rPr>
        <w:t xml:space="preserve">The demand for </w:t>
      </w:r>
      <w:r w:rsidR="006D4D75">
        <w:rPr>
          <w:rFonts w:ascii="Times New Roman" w:hAnsi="Times New Roman"/>
          <w:sz w:val="24"/>
          <w:szCs w:val="24"/>
          <w:lang w:val="en"/>
        </w:rPr>
        <w:t>annulment</w:t>
      </w:r>
      <w:r w:rsidRPr="00AF3902">
        <w:rPr>
          <w:rFonts w:ascii="Times New Roman" w:hAnsi="Times New Roman"/>
          <w:sz w:val="24"/>
          <w:szCs w:val="24"/>
          <w:lang w:val="en"/>
        </w:rPr>
        <w:t xml:space="preserve"> may only be brought by the holder of a subjective</w:t>
      </w:r>
      <w:r w:rsidR="001209EA">
        <w:rPr>
          <w:rFonts w:ascii="Times New Roman" w:hAnsi="Times New Roman"/>
          <w:sz w:val="24"/>
          <w:szCs w:val="24"/>
          <w:lang w:val="en"/>
        </w:rPr>
        <w:t xml:space="preserve"> right</w:t>
      </w:r>
      <w:r w:rsidRPr="00AF3902">
        <w:rPr>
          <w:rFonts w:ascii="Times New Roman" w:hAnsi="Times New Roman"/>
          <w:sz w:val="24"/>
          <w:szCs w:val="24"/>
          <w:lang w:val="en"/>
        </w:rPr>
        <w:t xml:space="preserve"> or </w:t>
      </w:r>
      <w:r w:rsidR="001209EA">
        <w:rPr>
          <w:rFonts w:ascii="Times New Roman" w:hAnsi="Times New Roman"/>
          <w:sz w:val="24"/>
          <w:szCs w:val="24"/>
          <w:lang w:val="en"/>
        </w:rPr>
        <w:t>an interest of</w:t>
      </w:r>
      <w:r w:rsidRPr="00AF3902">
        <w:rPr>
          <w:rFonts w:ascii="Times New Roman" w:hAnsi="Times New Roman"/>
          <w:sz w:val="24"/>
          <w:szCs w:val="24"/>
          <w:lang w:val="en"/>
        </w:rPr>
        <w:t xml:space="preserve"> direct, personal and legitimate</w:t>
      </w:r>
      <w:r w:rsidR="001209EA">
        <w:rPr>
          <w:rFonts w:ascii="Times New Roman" w:hAnsi="Times New Roman"/>
          <w:sz w:val="24"/>
          <w:szCs w:val="24"/>
          <w:lang w:val="en"/>
        </w:rPr>
        <w:t xml:space="preserve"> nature which has been</w:t>
      </w:r>
      <w:r w:rsidRPr="00AF3902">
        <w:rPr>
          <w:rFonts w:ascii="Times New Roman" w:hAnsi="Times New Roman"/>
          <w:sz w:val="24"/>
          <w:szCs w:val="24"/>
          <w:lang w:val="en"/>
        </w:rPr>
        <w:t xml:space="preserve"> violated or infringed by the contested measure. The Court will </w:t>
      </w:r>
      <w:r w:rsidR="001209EA">
        <w:rPr>
          <w:rFonts w:ascii="Times New Roman" w:hAnsi="Times New Roman"/>
          <w:sz w:val="24"/>
          <w:szCs w:val="24"/>
          <w:lang w:val="en"/>
        </w:rPr>
        <w:t>have the ultimate word on this.</w:t>
      </w:r>
    </w:p>
    <w:p w:rsidR="00B26F85" w:rsidRDefault="00B26F85" w:rsidP="006D1ACA">
      <w:pPr>
        <w:widowControl w:val="0"/>
        <w:autoSpaceDE w:val="0"/>
        <w:autoSpaceDN w:val="0"/>
        <w:adjustRightInd w:val="0"/>
        <w:spacing w:after="0" w:line="240" w:lineRule="auto"/>
        <w:rPr>
          <w:rFonts w:ascii="Times New Roman" w:hAnsi="Times New Roman"/>
          <w:sz w:val="24"/>
          <w:szCs w:val="24"/>
        </w:rPr>
      </w:pPr>
    </w:p>
    <w:p w:rsidR="007F22C6" w:rsidRDefault="007F22C6" w:rsidP="006D1ACA">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b/>
          <w:sz w:val="24"/>
          <w:szCs w:val="24"/>
          <w:u w:val="single"/>
        </w:rPr>
        <w:t>Article 3</w:t>
      </w:r>
      <w:r w:rsidR="00BD171C">
        <w:rPr>
          <w:rFonts w:ascii="Times New Roman" w:hAnsi="Times New Roman"/>
          <w:b/>
          <w:sz w:val="24"/>
          <w:szCs w:val="24"/>
          <w:u w:val="single"/>
        </w:rPr>
        <w:t>6</w:t>
      </w:r>
      <w:r>
        <w:rPr>
          <w:rFonts w:ascii="Times New Roman" w:hAnsi="Times New Roman"/>
          <w:b/>
          <w:sz w:val="24"/>
          <w:szCs w:val="24"/>
          <w:u w:val="single"/>
        </w:rPr>
        <w:t>.</w:t>
      </w:r>
      <w:r w:rsidRPr="009250AE">
        <w:rPr>
          <w:rFonts w:ascii="Times New Roman" w:hAnsi="Times New Roman"/>
          <w:b/>
          <w:sz w:val="24"/>
          <w:szCs w:val="24"/>
          <w:u w:val="single"/>
        </w:rPr>
        <w:t>)</w:t>
      </w:r>
      <w:proofErr w:type="gramEnd"/>
      <w:r w:rsidRPr="009250AE">
        <w:rPr>
          <w:rFonts w:ascii="Times New Roman" w:hAnsi="Times New Roman"/>
          <w:sz w:val="24"/>
          <w:szCs w:val="24"/>
        </w:rPr>
        <w:t xml:space="preserve"> </w:t>
      </w:r>
      <w:r>
        <w:rPr>
          <w:rFonts w:ascii="Times New Roman" w:hAnsi="Times New Roman"/>
          <w:sz w:val="24"/>
          <w:szCs w:val="24"/>
        </w:rPr>
        <w:t xml:space="preserve"> </w:t>
      </w:r>
      <w:r w:rsidRPr="00F671AF">
        <w:rPr>
          <w:rFonts w:ascii="Times New Roman" w:hAnsi="Times New Roman"/>
          <w:sz w:val="24"/>
          <w:szCs w:val="24"/>
        </w:rPr>
        <w:t xml:space="preserve">When </w:t>
      </w:r>
      <w:r>
        <w:rPr>
          <w:rFonts w:ascii="Times New Roman" w:hAnsi="Times New Roman"/>
          <w:sz w:val="24"/>
          <w:szCs w:val="24"/>
        </w:rPr>
        <w:t>a</w:t>
      </w:r>
      <w:r w:rsidRPr="00F671AF">
        <w:rPr>
          <w:rFonts w:ascii="Times New Roman" w:hAnsi="Times New Roman"/>
          <w:sz w:val="24"/>
          <w:szCs w:val="24"/>
        </w:rPr>
        <w:t xml:space="preserve"> </w:t>
      </w:r>
      <w:r>
        <w:rPr>
          <w:rFonts w:ascii="Times New Roman" w:hAnsi="Times New Roman"/>
          <w:sz w:val="24"/>
          <w:szCs w:val="24"/>
        </w:rPr>
        <w:t>ruling</w:t>
      </w:r>
      <w:r w:rsidRPr="00F671AF">
        <w:rPr>
          <w:rFonts w:ascii="Times New Roman" w:hAnsi="Times New Roman"/>
          <w:sz w:val="24"/>
          <w:szCs w:val="24"/>
        </w:rPr>
        <w:t xml:space="preserve"> </w:t>
      </w:r>
      <w:r>
        <w:rPr>
          <w:rFonts w:ascii="Times New Roman" w:hAnsi="Times New Roman"/>
          <w:sz w:val="24"/>
          <w:szCs w:val="24"/>
        </w:rPr>
        <w:t>is issued by t</w:t>
      </w:r>
      <w:r w:rsidRPr="00F671AF">
        <w:rPr>
          <w:rFonts w:ascii="Times New Roman" w:hAnsi="Times New Roman"/>
          <w:sz w:val="24"/>
          <w:szCs w:val="24"/>
        </w:rPr>
        <w:t xml:space="preserve">he Executive Director, </w:t>
      </w:r>
      <w:r>
        <w:rPr>
          <w:rFonts w:ascii="Times New Roman" w:hAnsi="Times New Roman"/>
          <w:sz w:val="24"/>
          <w:szCs w:val="24"/>
        </w:rPr>
        <w:t>in conjunction with</w:t>
      </w:r>
      <w:r w:rsidRPr="00F671AF">
        <w:rPr>
          <w:rFonts w:ascii="Times New Roman" w:hAnsi="Times New Roman"/>
          <w:sz w:val="24"/>
          <w:szCs w:val="24"/>
        </w:rPr>
        <w:t xml:space="preserve"> or </w:t>
      </w:r>
      <w:r>
        <w:rPr>
          <w:rFonts w:ascii="Times New Roman" w:hAnsi="Times New Roman"/>
          <w:sz w:val="24"/>
          <w:szCs w:val="24"/>
        </w:rPr>
        <w:t>independent of an</w:t>
      </w:r>
      <w:r w:rsidRPr="00F671AF">
        <w:rPr>
          <w:rFonts w:ascii="Times New Roman" w:hAnsi="Times New Roman"/>
          <w:sz w:val="24"/>
          <w:szCs w:val="24"/>
        </w:rPr>
        <w:t xml:space="preserve"> administrative appeal</w:t>
      </w:r>
      <w:r>
        <w:rPr>
          <w:rFonts w:ascii="Times New Roman" w:hAnsi="Times New Roman"/>
          <w:sz w:val="24"/>
          <w:szCs w:val="24"/>
        </w:rPr>
        <w:t>,</w:t>
      </w:r>
      <w:r w:rsidRPr="00F671AF">
        <w:rPr>
          <w:rFonts w:ascii="Times New Roman" w:hAnsi="Times New Roman"/>
          <w:sz w:val="24"/>
          <w:szCs w:val="24"/>
        </w:rPr>
        <w:t xml:space="preserve"> </w:t>
      </w:r>
      <w:r>
        <w:rPr>
          <w:rFonts w:ascii="Times New Roman" w:hAnsi="Times New Roman"/>
          <w:sz w:val="24"/>
          <w:szCs w:val="24"/>
        </w:rPr>
        <w:t>it may be reassessed by</w:t>
      </w:r>
      <w:r w:rsidRPr="00F671AF">
        <w:rPr>
          <w:rFonts w:ascii="Times New Roman" w:hAnsi="Times New Roman"/>
          <w:sz w:val="24"/>
          <w:szCs w:val="24"/>
        </w:rPr>
        <w:t xml:space="preserve"> the Board.</w:t>
      </w:r>
    </w:p>
    <w:p w:rsidR="007F22C6" w:rsidRDefault="007F22C6" w:rsidP="006D1ACA">
      <w:pPr>
        <w:widowControl w:val="0"/>
        <w:overflowPunct w:val="0"/>
        <w:autoSpaceDE w:val="0"/>
        <w:autoSpaceDN w:val="0"/>
        <w:adjustRightInd w:val="0"/>
        <w:spacing w:after="0" w:line="275" w:lineRule="auto"/>
        <w:rPr>
          <w:rFonts w:ascii="Times New Roman" w:hAnsi="Times New Roman"/>
          <w:sz w:val="24"/>
          <w:szCs w:val="24"/>
        </w:rPr>
      </w:pPr>
    </w:p>
    <w:p w:rsidR="007F22C6" w:rsidRDefault="007F22C6" w:rsidP="006D1ACA">
      <w:pPr>
        <w:widowControl w:val="0"/>
        <w:overflowPunct w:val="0"/>
        <w:autoSpaceDE w:val="0"/>
        <w:autoSpaceDN w:val="0"/>
        <w:adjustRightInd w:val="0"/>
        <w:spacing w:after="0" w:line="275" w:lineRule="auto"/>
        <w:rPr>
          <w:rFonts w:ascii="Times New Roman" w:hAnsi="Times New Roman"/>
          <w:sz w:val="24"/>
          <w:szCs w:val="24"/>
        </w:rPr>
      </w:pPr>
      <w:r w:rsidRPr="00F671AF">
        <w:rPr>
          <w:rFonts w:ascii="Times New Roman" w:hAnsi="Times New Roman"/>
          <w:sz w:val="24"/>
          <w:szCs w:val="24"/>
          <w:lang w:val="en"/>
        </w:rPr>
        <w:t xml:space="preserve">This appeal must be filed and resolved </w:t>
      </w:r>
      <w:r>
        <w:rPr>
          <w:rFonts w:ascii="Times New Roman" w:hAnsi="Times New Roman"/>
          <w:sz w:val="24"/>
          <w:szCs w:val="24"/>
          <w:lang w:val="en"/>
        </w:rPr>
        <w:t xml:space="preserve">in the timeframe </w:t>
      </w:r>
      <w:r w:rsidRPr="00F671AF">
        <w:rPr>
          <w:rFonts w:ascii="Times New Roman" w:hAnsi="Times New Roman"/>
          <w:sz w:val="24"/>
          <w:szCs w:val="24"/>
          <w:lang w:val="en"/>
        </w:rPr>
        <w:t xml:space="preserve">provided </w:t>
      </w:r>
      <w:r>
        <w:rPr>
          <w:rFonts w:ascii="Times New Roman" w:hAnsi="Times New Roman"/>
          <w:sz w:val="24"/>
          <w:szCs w:val="24"/>
          <w:lang w:val="en"/>
        </w:rPr>
        <w:t>for in the p</w:t>
      </w:r>
      <w:r w:rsidRPr="00F671AF">
        <w:rPr>
          <w:rFonts w:ascii="Times New Roman" w:hAnsi="Times New Roman"/>
          <w:sz w:val="24"/>
          <w:szCs w:val="24"/>
          <w:lang w:val="en"/>
        </w:rPr>
        <w:t xml:space="preserve">revious article, which also </w:t>
      </w:r>
      <w:r>
        <w:rPr>
          <w:rFonts w:ascii="Times New Roman" w:hAnsi="Times New Roman"/>
          <w:sz w:val="24"/>
          <w:szCs w:val="24"/>
          <w:lang w:val="en"/>
        </w:rPr>
        <w:t>will apply in the case of an</w:t>
      </w:r>
      <w:r w:rsidRPr="00F671AF">
        <w:rPr>
          <w:rFonts w:ascii="Times New Roman" w:hAnsi="Times New Roman"/>
          <w:sz w:val="24"/>
          <w:szCs w:val="24"/>
          <w:lang w:val="en"/>
        </w:rPr>
        <w:t xml:space="preserve"> administrative appeal </w:t>
      </w:r>
      <w:r>
        <w:rPr>
          <w:rFonts w:ascii="Times New Roman" w:hAnsi="Times New Roman"/>
          <w:sz w:val="24"/>
          <w:szCs w:val="24"/>
          <w:lang w:val="en"/>
        </w:rPr>
        <w:t xml:space="preserve">or </w:t>
      </w:r>
      <w:r w:rsidRPr="00F671AF">
        <w:rPr>
          <w:rFonts w:ascii="Times New Roman" w:hAnsi="Times New Roman"/>
          <w:sz w:val="24"/>
          <w:szCs w:val="24"/>
          <w:lang w:val="en"/>
        </w:rPr>
        <w:t xml:space="preserve">subsequent court </w:t>
      </w:r>
      <w:r>
        <w:rPr>
          <w:rFonts w:ascii="Times New Roman" w:hAnsi="Times New Roman"/>
          <w:sz w:val="24"/>
          <w:szCs w:val="24"/>
          <w:lang w:val="en"/>
        </w:rPr>
        <w:t>review</w:t>
      </w:r>
      <w:r w:rsidRPr="00F671AF">
        <w:rPr>
          <w:rFonts w:ascii="Times New Roman" w:hAnsi="Times New Roman"/>
          <w:sz w:val="24"/>
          <w:szCs w:val="24"/>
          <w:lang w:val="en"/>
        </w:rPr>
        <w:t>.</w:t>
      </w:r>
    </w:p>
    <w:p w:rsidR="007F22C6" w:rsidRPr="00F671AF" w:rsidRDefault="007F22C6" w:rsidP="006D1ACA">
      <w:pPr>
        <w:widowControl w:val="0"/>
        <w:overflowPunct w:val="0"/>
        <w:autoSpaceDE w:val="0"/>
        <w:autoSpaceDN w:val="0"/>
        <w:adjustRightInd w:val="0"/>
        <w:spacing w:after="0" w:line="275" w:lineRule="auto"/>
        <w:rPr>
          <w:rFonts w:ascii="Times New Roman" w:hAnsi="Times New Roman"/>
          <w:sz w:val="24"/>
          <w:szCs w:val="24"/>
        </w:rPr>
      </w:pPr>
    </w:p>
    <w:p w:rsidR="007F22C6" w:rsidRPr="00F671AF" w:rsidRDefault="00BD171C" w:rsidP="006D1ACA">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b/>
          <w:sz w:val="24"/>
          <w:szCs w:val="24"/>
          <w:u w:val="single"/>
        </w:rPr>
        <w:t>Article 37</w:t>
      </w:r>
      <w:r w:rsidR="007F22C6">
        <w:rPr>
          <w:rFonts w:ascii="Times New Roman" w:hAnsi="Times New Roman"/>
          <w:b/>
          <w:sz w:val="24"/>
          <w:szCs w:val="24"/>
          <w:u w:val="single"/>
        </w:rPr>
        <w:t>.</w:t>
      </w:r>
      <w:r w:rsidR="007F22C6" w:rsidRPr="009250AE">
        <w:rPr>
          <w:rFonts w:ascii="Times New Roman" w:hAnsi="Times New Roman"/>
          <w:b/>
          <w:sz w:val="24"/>
          <w:szCs w:val="24"/>
          <w:u w:val="single"/>
        </w:rPr>
        <w:t>)</w:t>
      </w:r>
      <w:proofErr w:type="gramEnd"/>
      <w:r w:rsidR="007F22C6" w:rsidRPr="009250AE">
        <w:rPr>
          <w:rFonts w:ascii="Times New Roman" w:hAnsi="Times New Roman"/>
          <w:sz w:val="24"/>
          <w:szCs w:val="24"/>
        </w:rPr>
        <w:t xml:space="preserve"> </w:t>
      </w:r>
      <w:r w:rsidR="007F22C6">
        <w:rPr>
          <w:rFonts w:ascii="Times New Roman" w:hAnsi="Times New Roman"/>
          <w:sz w:val="24"/>
          <w:szCs w:val="24"/>
        </w:rPr>
        <w:t xml:space="preserve"> </w:t>
      </w:r>
      <w:r w:rsidR="007F22C6" w:rsidRPr="00F671AF">
        <w:rPr>
          <w:rFonts w:ascii="Times New Roman" w:hAnsi="Times New Roman"/>
          <w:sz w:val="24"/>
          <w:szCs w:val="24"/>
        </w:rPr>
        <w:t xml:space="preserve">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Pr="006E089A">
        <w:rPr>
          <w:rFonts w:ascii="Times New Roman" w:hAnsi="Times New Roman" w:cs="Times New Roman"/>
          <w:bCs/>
          <w:color w:val="00000A"/>
          <w:sz w:val="24"/>
          <w:szCs w:val="24"/>
        </w:rPr>
        <w:t xml:space="preserve"> </w:t>
      </w:r>
      <w:r w:rsidR="007F22C6" w:rsidRPr="00F671AF">
        <w:rPr>
          <w:rFonts w:ascii="Times New Roman" w:hAnsi="Times New Roman"/>
          <w:sz w:val="24"/>
          <w:szCs w:val="24"/>
        </w:rPr>
        <w:t>is exempted from all kinds of taxes, except</w:t>
      </w:r>
      <w:r w:rsidR="006D4D75">
        <w:rPr>
          <w:rFonts w:ascii="Times New Roman" w:hAnsi="Times New Roman"/>
          <w:sz w:val="24"/>
          <w:szCs w:val="24"/>
        </w:rPr>
        <w:t xml:space="preserve"> </w:t>
      </w:r>
      <w:r w:rsidR="007F22C6" w:rsidRPr="00F671AF">
        <w:rPr>
          <w:rFonts w:ascii="Times New Roman" w:hAnsi="Times New Roman"/>
          <w:sz w:val="24"/>
          <w:szCs w:val="24"/>
        </w:rPr>
        <w:t xml:space="preserve">social security contributions. In matters not specifically </w:t>
      </w:r>
      <w:r w:rsidR="006D4D75">
        <w:rPr>
          <w:rFonts w:ascii="Times New Roman" w:hAnsi="Times New Roman"/>
          <w:sz w:val="24"/>
          <w:szCs w:val="24"/>
        </w:rPr>
        <w:t>addressed</w:t>
      </w:r>
      <w:r w:rsidR="007F22C6" w:rsidRPr="00F671AF">
        <w:rPr>
          <w:rFonts w:ascii="Times New Roman" w:hAnsi="Times New Roman"/>
          <w:sz w:val="24"/>
          <w:szCs w:val="24"/>
        </w:rPr>
        <w:t xml:space="preserve"> by </w:t>
      </w:r>
      <w:r w:rsidR="006D4D75">
        <w:rPr>
          <w:rFonts w:ascii="Times New Roman" w:hAnsi="Times New Roman"/>
          <w:sz w:val="24"/>
          <w:szCs w:val="24"/>
        </w:rPr>
        <w:t xml:space="preserve">this law, the laws governing the private sector shall apply, </w:t>
      </w:r>
      <w:r w:rsidR="007F22C6" w:rsidRPr="00F671AF">
        <w:rPr>
          <w:rFonts w:ascii="Times New Roman" w:hAnsi="Times New Roman"/>
          <w:sz w:val="24"/>
          <w:szCs w:val="24"/>
        </w:rPr>
        <w:t xml:space="preserve">especially </w:t>
      </w:r>
      <w:r w:rsidR="006D4D75">
        <w:rPr>
          <w:rFonts w:ascii="Times New Roman" w:hAnsi="Times New Roman"/>
          <w:sz w:val="24"/>
          <w:szCs w:val="24"/>
        </w:rPr>
        <w:t>those addressing matters of</w:t>
      </w:r>
      <w:r w:rsidR="007F22C6" w:rsidRPr="00F671AF">
        <w:rPr>
          <w:rFonts w:ascii="Times New Roman" w:hAnsi="Times New Roman"/>
          <w:sz w:val="24"/>
          <w:szCs w:val="24"/>
        </w:rPr>
        <w:t xml:space="preserve"> accounting, personnel status and </w:t>
      </w:r>
      <w:r w:rsidR="006D4D75">
        <w:rPr>
          <w:rFonts w:ascii="Times New Roman" w:hAnsi="Times New Roman"/>
          <w:sz w:val="24"/>
          <w:szCs w:val="24"/>
        </w:rPr>
        <w:t>contractual obligations</w:t>
      </w:r>
      <w:r w:rsidR="007F22C6" w:rsidRPr="00F671AF">
        <w:rPr>
          <w:rFonts w:ascii="Times New Roman" w:hAnsi="Times New Roman"/>
          <w:sz w:val="24"/>
          <w:szCs w:val="24"/>
        </w:rPr>
        <w:t>.</w:t>
      </w:r>
    </w:p>
    <w:p w:rsidR="007F22C6" w:rsidRPr="00F671AF" w:rsidRDefault="007F22C6" w:rsidP="006D1ACA">
      <w:pPr>
        <w:widowControl w:val="0"/>
        <w:overflowPunct w:val="0"/>
        <w:autoSpaceDE w:val="0"/>
        <w:autoSpaceDN w:val="0"/>
        <w:adjustRightInd w:val="0"/>
        <w:spacing w:after="0" w:line="275" w:lineRule="auto"/>
        <w:rPr>
          <w:rFonts w:ascii="Times New Roman" w:hAnsi="Times New Roman"/>
          <w:sz w:val="24"/>
          <w:szCs w:val="24"/>
        </w:rPr>
      </w:pPr>
    </w:p>
    <w:p w:rsidR="001209EA" w:rsidRDefault="00BD171C" w:rsidP="006D1ACA">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b/>
          <w:sz w:val="24"/>
          <w:szCs w:val="24"/>
          <w:u w:val="single"/>
        </w:rPr>
        <w:t>Article 38</w:t>
      </w:r>
      <w:r w:rsidR="007F22C6">
        <w:rPr>
          <w:rFonts w:ascii="Times New Roman" w:hAnsi="Times New Roman"/>
          <w:b/>
          <w:sz w:val="24"/>
          <w:szCs w:val="24"/>
          <w:u w:val="single"/>
        </w:rPr>
        <w:t>.</w:t>
      </w:r>
      <w:r w:rsidR="007F22C6" w:rsidRPr="009250AE">
        <w:rPr>
          <w:rFonts w:ascii="Times New Roman" w:hAnsi="Times New Roman"/>
          <w:b/>
          <w:sz w:val="24"/>
          <w:szCs w:val="24"/>
          <w:u w:val="single"/>
        </w:rPr>
        <w:t>)</w:t>
      </w:r>
      <w:proofErr w:type="gramEnd"/>
      <w:r w:rsidR="007F22C6" w:rsidRPr="009250AE">
        <w:rPr>
          <w:rFonts w:ascii="Times New Roman" w:hAnsi="Times New Roman"/>
          <w:sz w:val="24"/>
          <w:szCs w:val="24"/>
        </w:rPr>
        <w:t xml:space="preserve"> </w:t>
      </w:r>
      <w:r w:rsidR="007F22C6">
        <w:rPr>
          <w:rFonts w:ascii="Times New Roman" w:hAnsi="Times New Roman"/>
          <w:sz w:val="24"/>
          <w:szCs w:val="24"/>
        </w:rPr>
        <w:t xml:space="preserve"> </w:t>
      </w:r>
      <w:r w:rsidR="007F22C6" w:rsidRPr="00F671AF">
        <w:rPr>
          <w:rFonts w:ascii="Times New Roman" w:hAnsi="Times New Roman"/>
          <w:sz w:val="24"/>
          <w:szCs w:val="24"/>
        </w:rPr>
        <w:t xml:space="preserve">The assets </w:t>
      </w:r>
      <w:r>
        <w:rPr>
          <w:rFonts w:ascii="Times New Roman" w:hAnsi="Times New Roman"/>
          <w:sz w:val="24"/>
          <w:szCs w:val="24"/>
        </w:rPr>
        <w:t xml:space="preserve">of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Pr="006E089A">
        <w:rPr>
          <w:rFonts w:ascii="Times New Roman" w:hAnsi="Times New Roman" w:cs="Times New Roman"/>
          <w:bCs/>
          <w:color w:val="00000A"/>
          <w:sz w:val="24"/>
          <w:szCs w:val="24"/>
        </w:rPr>
        <w:t xml:space="preserve"> </w:t>
      </w:r>
      <w:r w:rsidR="006D4D75">
        <w:rPr>
          <w:rFonts w:ascii="Times New Roman" w:hAnsi="Times New Roman"/>
          <w:sz w:val="24"/>
          <w:szCs w:val="24"/>
        </w:rPr>
        <w:t>may not be made void.</w:t>
      </w:r>
    </w:p>
    <w:p w:rsidR="006D4D75" w:rsidRDefault="006D4D75" w:rsidP="006D1ACA">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421F3A" w:rsidRPr="006E089A" w:rsidRDefault="00421F3A" w:rsidP="006D1ACA">
      <w:pPr>
        <w:widowControl w:val="0"/>
        <w:overflowPunct w:val="0"/>
        <w:autoSpaceDE w:val="0"/>
        <w:autoSpaceDN w:val="0"/>
        <w:adjustRightInd w:val="0"/>
        <w:spacing w:after="0" w:line="247" w:lineRule="auto"/>
        <w:contextualSpacing/>
        <w:rPr>
          <w:rFonts w:ascii="Times New Roman" w:hAnsi="Times New Roman" w:cs="Times New Roman"/>
          <w:sz w:val="24"/>
          <w:szCs w:val="24"/>
          <w:lang w:val="en"/>
        </w:rPr>
      </w:pPr>
    </w:p>
    <w:p w:rsidR="006D4D75" w:rsidRPr="006E089A" w:rsidRDefault="00421F3A" w:rsidP="006D1ACA">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Chapter </w:t>
      </w:r>
      <w:r w:rsidR="006D4D75">
        <w:rPr>
          <w:rFonts w:ascii="Times New Roman" w:hAnsi="Times New Roman" w:cs="Times New Roman"/>
          <w:b/>
          <w:bCs/>
          <w:color w:val="00000A"/>
          <w:sz w:val="24"/>
          <w:szCs w:val="24"/>
        </w:rPr>
        <w:t>V</w:t>
      </w:r>
      <w:r w:rsidR="006D4D75" w:rsidRPr="006E089A">
        <w:rPr>
          <w:rFonts w:ascii="Times New Roman" w:hAnsi="Times New Roman" w:cs="Times New Roman"/>
          <w:b/>
          <w:bCs/>
          <w:color w:val="00000A"/>
          <w:sz w:val="24"/>
          <w:szCs w:val="24"/>
        </w:rPr>
        <w:t xml:space="preserve"> - </w:t>
      </w:r>
      <w:r w:rsidR="00BD171C">
        <w:rPr>
          <w:rFonts w:ascii="Times New Roman" w:hAnsi="Times New Roman" w:cs="Times New Roman"/>
          <w:b/>
          <w:bCs/>
          <w:color w:val="00000A"/>
          <w:sz w:val="24"/>
          <w:szCs w:val="24"/>
        </w:rPr>
        <w:t>Violations and Penalties</w:t>
      </w:r>
    </w:p>
    <w:p w:rsidR="001209EA" w:rsidRDefault="001209EA" w:rsidP="008319EF">
      <w:pPr>
        <w:widowControl w:val="0"/>
        <w:autoSpaceDE w:val="0"/>
        <w:autoSpaceDN w:val="0"/>
        <w:adjustRightInd w:val="0"/>
        <w:spacing w:after="0" w:line="240" w:lineRule="auto"/>
        <w:rPr>
          <w:rFonts w:ascii="Times New Roman" w:hAnsi="Times New Roman"/>
          <w:sz w:val="24"/>
          <w:szCs w:val="24"/>
        </w:rPr>
      </w:pPr>
    </w:p>
    <w:p w:rsidR="00631636" w:rsidRDefault="00631636" w:rsidP="008319EF">
      <w:pPr>
        <w:widowControl w:val="0"/>
        <w:overflowPunct w:val="0"/>
        <w:autoSpaceDE w:val="0"/>
        <w:autoSpaceDN w:val="0"/>
        <w:adjustRightInd w:val="0"/>
        <w:spacing w:after="0" w:line="244" w:lineRule="auto"/>
        <w:rPr>
          <w:rFonts w:ascii="Times New Roman" w:hAnsi="Times New Roman"/>
          <w:sz w:val="24"/>
          <w:szCs w:val="24"/>
        </w:rPr>
      </w:pPr>
      <w:proofErr w:type="gramStart"/>
      <w:r>
        <w:rPr>
          <w:rFonts w:ascii="Times New Roman" w:hAnsi="Times New Roman"/>
          <w:b/>
          <w:sz w:val="24"/>
          <w:szCs w:val="24"/>
          <w:u w:val="single"/>
        </w:rPr>
        <w:t>Article 3</w:t>
      </w:r>
      <w:r w:rsidR="00BD171C">
        <w:rPr>
          <w:rFonts w:ascii="Times New Roman" w:hAnsi="Times New Roman"/>
          <w:b/>
          <w:sz w:val="24"/>
          <w:szCs w:val="24"/>
          <w:u w:val="single"/>
        </w:rPr>
        <w:t>9</w:t>
      </w:r>
      <w:r>
        <w:rPr>
          <w:rFonts w:ascii="Times New Roman" w:hAnsi="Times New Roman"/>
          <w:b/>
          <w:sz w:val="24"/>
          <w:szCs w:val="24"/>
          <w:u w:val="single"/>
        </w:rPr>
        <w:t>.</w:t>
      </w:r>
      <w:r w:rsidRPr="009250AE">
        <w:rPr>
          <w:rFonts w:ascii="Times New Roman" w:hAnsi="Times New Roman"/>
          <w:b/>
          <w:sz w:val="24"/>
          <w:szCs w:val="24"/>
          <w:u w:val="single"/>
        </w:rPr>
        <w:t>)</w:t>
      </w:r>
      <w:proofErr w:type="gramEnd"/>
      <w:r w:rsidRPr="009250AE">
        <w:rPr>
          <w:rFonts w:ascii="Times New Roman" w:hAnsi="Times New Roman"/>
          <w:sz w:val="24"/>
          <w:szCs w:val="24"/>
        </w:rPr>
        <w:t xml:space="preserve"> </w:t>
      </w:r>
      <w:r>
        <w:rPr>
          <w:rFonts w:ascii="Times New Roman" w:hAnsi="Times New Roman"/>
          <w:sz w:val="24"/>
          <w:szCs w:val="24"/>
        </w:rPr>
        <w:t xml:space="preserve"> The </w:t>
      </w:r>
      <w:r w:rsidRPr="00087F99">
        <w:rPr>
          <w:rFonts w:ascii="Times New Roman" w:hAnsi="Times New Roman"/>
          <w:sz w:val="24"/>
          <w:szCs w:val="24"/>
        </w:rPr>
        <w:t xml:space="preserve">Board of the </w:t>
      </w:r>
      <w:r w:rsidR="00BD171C">
        <w:rPr>
          <w:rFonts w:ascii="Times New Roman" w:eastAsia="Times New Roman" w:hAnsi="Times New Roman" w:cs="Times New Roman"/>
          <w:sz w:val="24"/>
          <w:szCs w:val="24"/>
        </w:rPr>
        <w:t>Institute for the Regulation and Control of</w:t>
      </w:r>
      <w:r w:rsidR="00BD171C" w:rsidRPr="006E089A">
        <w:rPr>
          <w:rFonts w:ascii="Times New Roman" w:eastAsia="Times New Roman" w:hAnsi="Times New Roman" w:cs="Times New Roman"/>
          <w:sz w:val="24"/>
          <w:szCs w:val="24"/>
        </w:rPr>
        <w:t xml:space="preserve"> Cannabis</w:t>
      </w:r>
      <w:r w:rsidR="00BD171C" w:rsidRPr="006E089A">
        <w:rPr>
          <w:rFonts w:ascii="Times New Roman" w:hAnsi="Times New Roman" w:cs="Times New Roman"/>
          <w:bCs/>
          <w:color w:val="00000A"/>
          <w:sz w:val="24"/>
          <w:szCs w:val="24"/>
        </w:rPr>
        <w:t xml:space="preserve"> </w:t>
      </w:r>
      <w:r w:rsidRPr="00087F99">
        <w:rPr>
          <w:rFonts w:ascii="Times New Roman" w:hAnsi="Times New Roman"/>
          <w:sz w:val="24"/>
          <w:szCs w:val="24"/>
        </w:rPr>
        <w:t>will be responsible for the implementation</w:t>
      </w:r>
      <w:r>
        <w:rPr>
          <w:rFonts w:ascii="Times New Roman" w:hAnsi="Times New Roman"/>
          <w:sz w:val="24"/>
          <w:szCs w:val="24"/>
        </w:rPr>
        <w:t xml:space="preserve"> of </w:t>
      </w:r>
      <w:r w:rsidRPr="00087F99">
        <w:rPr>
          <w:rFonts w:ascii="Times New Roman" w:hAnsi="Times New Roman"/>
          <w:sz w:val="24"/>
          <w:szCs w:val="24"/>
        </w:rPr>
        <w:t>sanctions for violations of existing rules on licensing, without</w:t>
      </w:r>
      <w:r>
        <w:rPr>
          <w:rFonts w:ascii="Times New Roman" w:hAnsi="Times New Roman"/>
          <w:sz w:val="24"/>
          <w:szCs w:val="24"/>
        </w:rPr>
        <w:t xml:space="preserve"> </w:t>
      </w:r>
      <w:r w:rsidRPr="00087F99">
        <w:rPr>
          <w:rFonts w:ascii="Times New Roman" w:hAnsi="Times New Roman"/>
          <w:sz w:val="24"/>
          <w:szCs w:val="24"/>
        </w:rPr>
        <w:t xml:space="preserve">prejudice to </w:t>
      </w:r>
      <w:r>
        <w:rPr>
          <w:rFonts w:ascii="Times New Roman" w:hAnsi="Times New Roman"/>
          <w:sz w:val="24"/>
          <w:szCs w:val="24"/>
        </w:rPr>
        <w:t>any</w:t>
      </w:r>
      <w:r w:rsidRPr="00087F99">
        <w:rPr>
          <w:rFonts w:ascii="Times New Roman" w:hAnsi="Times New Roman"/>
          <w:sz w:val="24"/>
          <w:szCs w:val="24"/>
        </w:rPr>
        <w:t xml:space="preserve"> criminal liability</w:t>
      </w:r>
      <w:r>
        <w:rPr>
          <w:rFonts w:ascii="Times New Roman" w:hAnsi="Times New Roman"/>
          <w:sz w:val="24"/>
          <w:szCs w:val="24"/>
        </w:rPr>
        <w:t xml:space="preserve"> which may correspond</w:t>
      </w:r>
      <w:r w:rsidRPr="00087F99">
        <w:rPr>
          <w:rFonts w:ascii="Times New Roman" w:hAnsi="Times New Roman"/>
          <w:sz w:val="24"/>
          <w:szCs w:val="24"/>
        </w:rPr>
        <w:t xml:space="preserve">. The procedure in these cases will be subject </w:t>
      </w:r>
      <w:r>
        <w:rPr>
          <w:rFonts w:ascii="Times New Roman" w:hAnsi="Times New Roman"/>
          <w:sz w:val="24"/>
          <w:szCs w:val="24"/>
        </w:rPr>
        <w:t>to</w:t>
      </w:r>
      <w:r w:rsidRPr="00087F99">
        <w:rPr>
          <w:rFonts w:ascii="Times New Roman" w:hAnsi="Times New Roman"/>
          <w:sz w:val="24"/>
          <w:szCs w:val="24"/>
        </w:rPr>
        <w:t xml:space="preserve"> regulation.</w:t>
      </w:r>
      <w:r w:rsidR="008319EF" w:rsidRPr="008319EF">
        <w:rPr>
          <w:rFonts w:ascii="Times New Roman" w:hAnsi="Times New Roman"/>
          <w:sz w:val="24"/>
          <w:szCs w:val="24"/>
        </w:rPr>
        <w:t xml:space="preserve"> </w:t>
      </w:r>
    </w:p>
    <w:p w:rsidR="00631636" w:rsidRPr="00087F99" w:rsidRDefault="00631636" w:rsidP="008319EF">
      <w:pPr>
        <w:widowControl w:val="0"/>
        <w:overflowPunct w:val="0"/>
        <w:autoSpaceDE w:val="0"/>
        <w:autoSpaceDN w:val="0"/>
        <w:adjustRightInd w:val="0"/>
        <w:spacing w:after="0" w:line="244" w:lineRule="auto"/>
        <w:rPr>
          <w:rFonts w:ascii="Times New Roman" w:hAnsi="Times New Roman"/>
          <w:sz w:val="24"/>
          <w:szCs w:val="24"/>
        </w:rPr>
      </w:pPr>
    </w:p>
    <w:p w:rsidR="00631636" w:rsidRPr="006D1ACA" w:rsidRDefault="00BD171C" w:rsidP="008319EF">
      <w:pPr>
        <w:widowControl w:val="0"/>
        <w:overflowPunct w:val="0"/>
        <w:autoSpaceDE w:val="0"/>
        <w:autoSpaceDN w:val="0"/>
        <w:adjustRightInd w:val="0"/>
        <w:spacing w:after="0" w:line="244" w:lineRule="auto"/>
        <w:rPr>
          <w:rFonts w:ascii="Times New Roman" w:hAnsi="Times New Roman"/>
          <w:sz w:val="24"/>
          <w:szCs w:val="24"/>
        </w:rPr>
      </w:pPr>
      <w:proofErr w:type="gramStart"/>
      <w:r>
        <w:rPr>
          <w:rFonts w:ascii="Times New Roman" w:hAnsi="Times New Roman"/>
          <w:b/>
          <w:sz w:val="24"/>
          <w:szCs w:val="24"/>
          <w:u w:val="single"/>
        </w:rPr>
        <w:t>Article 40</w:t>
      </w:r>
      <w:r w:rsidR="00631636" w:rsidRPr="00087F99">
        <w:rPr>
          <w:rFonts w:ascii="Times New Roman" w:hAnsi="Times New Roman"/>
          <w:b/>
          <w:sz w:val="24"/>
          <w:szCs w:val="24"/>
          <w:u w:val="single"/>
        </w:rPr>
        <w:t>.</w:t>
      </w:r>
      <w:proofErr w:type="gramEnd"/>
      <w:r w:rsidR="00631636" w:rsidRPr="00087F99">
        <w:rPr>
          <w:rFonts w:ascii="Times New Roman" w:hAnsi="Times New Roman"/>
          <w:b/>
          <w:sz w:val="24"/>
          <w:szCs w:val="24"/>
          <w:u w:val="single"/>
        </w:rPr>
        <w:t xml:space="preserve"> </w:t>
      </w:r>
      <w:r w:rsidR="00631636" w:rsidRPr="009250AE">
        <w:rPr>
          <w:rFonts w:ascii="Times New Roman" w:hAnsi="Times New Roman"/>
          <w:b/>
          <w:sz w:val="24"/>
          <w:szCs w:val="24"/>
          <w:u w:val="single"/>
        </w:rPr>
        <w:t>)</w:t>
      </w:r>
      <w:r w:rsidR="00631636" w:rsidRPr="009250AE">
        <w:rPr>
          <w:rFonts w:ascii="Times New Roman" w:hAnsi="Times New Roman"/>
          <w:sz w:val="24"/>
          <w:szCs w:val="24"/>
        </w:rPr>
        <w:t xml:space="preserve"> </w:t>
      </w:r>
      <w:r w:rsidR="00631636">
        <w:rPr>
          <w:rFonts w:ascii="Times New Roman" w:hAnsi="Times New Roman"/>
          <w:sz w:val="24"/>
          <w:szCs w:val="24"/>
        </w:rPr>
        <w:t xml:space="preserve"> </w:t>
      </w:r>
      <w:r w:rsidR="00631636" w:rsidRPr="006D1ACA">
        <w:rPr>
          <w:rFonts w:ascii="Times New Roman" w:hAnsi="Times New Roman"/>
          <w:sz w:val="24"/>
          <w:szCs w:val="24"/>
        </w:rPr>
        <w:t>The violations referred to the previous article, to be viewed in light of their gravity and any prior</w:t>
      </w:r>
      <w:r w:rsidR="006D1ACA" w:rsidRPr="006D1ACA">
        <w:rPr>
          <w:rFonts w:ascii="Times New Roman" w:hAnsi="Times New Roman"/>
          <w:sz w:val="24"/>
          <w:szCs w:val="24"/>
        </w:rPr>
        <w:t xml:space="preserve"> </w:t>
      </w:r>
      <w:proofErr w:type="gramStart"/>
      <w:r w:rsidR="006D1ACA" w:rsidRPr="006D1ACA">
        <w:rPr>
          <w:rFonts w:ascii="Times New Roman" w:hAnsi="Times New Roman"/>
          <w:sz w:val="24"/>
          <w:szCs w:val="24"/>
        </w:rPr>
        <w:t>offenses,</w:t>
      </w:r>
      <w:proofErr w:type="gramEnd"/>
      <w:r w:rsidR="006D1ACA" w:rsidRPr="006D1ACA">
        <w:rPr>
          <w:rFonts w:ascii="Times New Roman" w:hAnsi="Times New Roman"/>
          <w:sz w:val="24"/>
          <w:szCs w:val="24"/>
        </w:rPr>
        <w:t xml:space="preserve"> shall be sanctioned with:</w:t>
      </w:r>
    </w:p>
    <w:p w:rsidR="00631636" w:rsidRPr="006D1ACA" w:rsidRDefault="00631636" w:rsidP="008319EF">
      <w:pPr>
        <w:widowControl w:val="0"/>
        <w:overflowPunct w:val="0"/>
        <w:autoSpaceDE w:val="0"/>
        <w:autoSpaceDN w:val="0"/>
        <w:adjustRightInd w:val="0"/>
        <w:spacing w:after="0" w:line="244" w:lineRule="auto"/>
        <w:rPr>
          <w:rFonts w:ascii="Times New Roman" w:hAnsi="Times New Roman"/>
          <w:sz w:val="24"/>
          <w:szCs w:val="24"/>
        </w:rPr>
      </w:pPr>
    </w:p>
    <w:p w:rsidR="00631636" w:rsidRDefault="00631636"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r w:rsidRPr="006D1ACA">
        <w:rPr>
          <w:rFonts w:ascii="Times New Roman" w:hAnsi="Times New Roman"/>
          <w:sz w:val="24"/>
          <w:szCs w:val="24"/>
        </w:rPr>
        <w:t xml:space="preserve">A.) </w:t>
      </w:r>
      <w:r w:rsidR="006D1ACA" w:rsidRPr="006D1ACA">
        <w:rPr>
          <w:rFonts w:ascii="Times New Roman" w:hAnsi="Times New Roman"/>
          <w:sz w:val="24"/>
          <w:szCs w:val="24"/>
        </w:rPr>
        <w:t>Warning</w:t>
      </w:r>
    </w:p>
    <w:p w:rsidR="00BD171C" w:rsidRPr="006D1ACA" w:rsidRDefault="00BD171C"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p>
    <w:p w:rsidR="00631636" w:rsidRDefault="00631636"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r w:rsidRPr="006D1ACA">
        <w:rPr>
          <w:rFonts w:ascii="Times New Roman" w:hAnsi="Times New Roman"/>
          <w:sz w:val="24"/>
          <w:szCs w:val="24"/>
        </w:rPr>
        <w:t xml:space="preserve">B.) </w:t>
      </w:r>
      <w:r w:rsidR="006D1ACA" w:rsidRPr="006D1ACA">
        <w:rPr>
          <w:rFonts w:ascii="Times New Roman" w:hAnsi="Times New Roman"/>
          <w:sz w:val="24"/>
          <w:szCs w:val="24"/>
        </w:rPr>
        <w:t>A fine ranging from UR 20</w:t>
      </w:r>
      <w:r w:rsidR="006D1ACA">
        <w:rPr>
          <w:rFonts w:ascii="Times New Roman" w:hAnsi="Times New Roman"/>
          <w:sz w:val="24"/>
          <w:szCs w:val="24"/>
        </w:rPr>
        <w:t xml:space="preserve"> </w:t>
      </w:r>
      <w:r w:rsidR="006D1ACA" w:rsidRPr="006D1ACA">
        <w:rPr>
          <w:rFonts w:ascii="Times New Roman" w:hAnsi="Times New Roman"/>
          <w:sz w:val="24"/>
          <w:szCs w:val="24"/>
        </w:rPr>
        <w:t>(</w:t>
      </w:r>
      <w:r w:rsidR="006D1ACA">
        <w:rPr>
          <w:rFonts w:ascii="Times New Roman" w:hAnsi="Times New Roman"/>
          <w:sz w:val="24"/>
          <w:szCs w:val="24"/>
        </w:rPr>
        <w:t xml:space="preserve">twenty </w:t>
      </w:r>
      <w:proofErr w:type="spellStart"/>
      <w:r w:rsidR="00BD171C">
        <w:rPr>
          <w:rFonts w:ascii="Times New Roman" w:hAnsi="Times New Roman"/>
          <w:sz w:val="24"/>
          <w:szCs w:val="24"/>
        </w:rPr>
        <w:t>readjustable</w:t>
      </w:r>
      <w:proofErr w:type="spellEnd"/>
      <w:r w:rsidR="006D1ACA">
        <w:rPr>
          <w:rFonts w:ascii="Times New Roman" w:hAnsi="Times New Roman"/>
          <w:sz w:val="24"/>
          <w:szCs w:val="24"/>
        </w:rPr>
        <w:t xml:space="preserve"> </w:t>
      </w:r>
      <w:r w:rsidR="00BD171C">
        <w:rPr>
          <w:rFonts w:ascii="Times New Roman" w:hAnsi="Times New Roman"/>
          <w:sz w:val="24"/>
          <w:szCs w:val="24"/>
        </w:rPr>
        <w:t>units, or “</w:t>
      </w:r>
      <w:proofErr w:type="spellStart"/>
      <w:r w:rsidR="00BD171C" w:rsidRPr="00BD171C">
        <w:rPr>
          <w:rFonts w:ascii="Times New Roman" w:hAnsi="Times New Roman"/>
          <w:i/>
          <w:sz w:val="24"/>
          <w:szCs w:val="24"/>
        </w:rPr>
        <w:t>unidades</w:t>
      </w:r>
      <w:proofErr w:type="spellEnd"/>
      <w:r w:rsidR="00BD171C" w:rsidRPr="00BD171C">
        <w:rPr>
          <w:rFonts w:ascii="Times New Roman" w:hAnsi="Times New Roman"/>
          <w:i/>
          <w:sz w:val="24"/>
          <w:szCs w:val="24"/>
        </w:rPr>
        <w:t xml:space="preserve"> </w:t>
      </w:r>
      <w:proofErr w:type="spellStart"/>
      <w:r w:rsidR="00BD171C" w:rsidRPr="00BD171C">
        <w:rPr>
          <w:rFonts w:ascii="Times New Roman" w:hAnsi="Times New Roman"/>
          <w:i/>
          <w:sz w:val="24"/>
          <w:szCs w:val="24"/>
        </w:rPr>
        <w:t>reajustables</w:t>
      </w:r>
      <w:proofErr w:type="spellEnd"/>
      <w:r w:rsidR="00BD171C">
        <w:rPr>
          <w:rFonts w:ascii="Times New Roman" w:hAnsi="Times New Roman"/>
          <w:sz w:val="24"/>
          <w:szCs w:val="24"/>
        </w:rPr>
        <w:t>”</w:t>
      </w:r>
      <w:r w:rsidR="006D1ACA" w:rsidRPr="006D1ACA">
        <w:rPr>
          <w:rFonts w:ascii="Times New Roman" w:hAnsi="Times New Roman"/>
          <w:sz w:val="24"/>
          <w:szCs w:val="24"/>
        </w:rPr>
        <w:t xml:space="preserve">) </w:t>
      </w:r>
      <w:r w:rsidR="006D1ACA">
        <w:rPr>
          <w:rFonts w:ascii="Times New Roman" w:hAnsi="Times New Roman"/>
          <w:sz w:val="24"/>
          <w:szCs w:val="24"/>
        </w:rPr>
        <w:t>to UR 2,</w:t>
      </w:r>
      <w:r w:rsidR="006D1ACA" w:rsidRPr="006D1ACA">
        <w:rPr>
          <w:rFonts w:ascii="Times New Roman" w:hAnsi="Times New Roman"/>
          <w:sz w:val="24"/>
          <w:szCs w:val="24"/>
        </w:rPr>
        <w:t>000 (</w:t>
      </w:r>
      <w:r w:rsidR="00BD171C">
        <w:rPr>
          <w:rFonts w:ascii="Times New Roman" w:hAnsi="Times New Roman"/>
          <w:sz w:val="24"/>
          <w:szCs w:val="24"/>
        </w:rPr>
        <w:t xml:space="preserve">two </w:t>
      </w:r>
      <w:r w:rsidR="006D1ACA">
        <w:rPr>
          <w:rFonts w:ascii="Times New Roman" w:hAnsi="Times New Roman"/>
          <w:sz w:val="24"/>
          <w:szCs w:val="24"/>
        </w:rPr>
        <w:t xml:space="preserve">thousand </w:t>
      </w:r>
      <w:proofErr w:type="spellStart"/>
      <w:r w:rsidR="00BD171C">
        <w:rPr>
          <w:rFonts w:ascii="Times New Roman" w:hAnsi="Times New Roman"/>
          <w:sz w:val="24"/>
          <w:szCs w:val="24"/>
        </w:rPr>
        <w:t>readjustable</w:t>
      </w:r>
      <w:proofErr w:type="spellEnd"/>
      <w:r w:rsidR="00BD171C">
        <w:rPr>
          <w:rFonts w:ascii="Times New Roman" w:hAnsi="Times New Roman"/>
          <w:sz w:val="24"/>
          <w:szCs w:val="24"/>
        </w:rPr>
        <w:t xml:space="preserve"> units, or “</w:t>
      </w:r>
      <w:proofErr w:type="spellStart"/>
      <w:r w:rsidR="00BD171C" w:rsidRPr="00BD171C">
        <w:rPr>
          <w:rFonts w:ascii="Times New Roman" w:hAnsi="Times New Roman"/>
          <w:i/>
          <w:sz w:val="24"/>
          <w:szCs w:val="24"/>
        </w:rPr>
        <w:t>unidades</w:t>
      </w:r>
      <w:proofErr w:type="spellEnd"/>
      <w:r w:rsidR="00BD171C" w:rsidRPr="00BD171C">
        <w:rPr>
          <w:rFonts w:ascii="Times New Roman" w:hAnsi="Times New Roman"/>
          <w:i/>
          <w:sz w:val="24"/>
          <w:szCs w:val="24"/>
        </w:rPr>
        <w:t xml:space="preserve"> </w:t>
      </w:r>
      <w:proofErr w:type="spellStart"/>
      <w:r w:rsidR="00BD171C" w:rsidRPr="00BD171C">
        <w:rPr>
          <w:rFonts w:ascii="Times New Roman" w:hAnsi="Times New Roman"/>
          <w:i/>
          <w:sz w:val="24"/>
          <w:szCs w:val="24"/>
        </w:rPr>
        <w:t>reajustables</w:t>
      </w:r>
      <w:proofErr w:type="spellEnd"/>
      <w:r w:rsidR="00BD171C">
        <w:rPr>
          <w:rFonts w:ascii="Times New Roman" w:hAnsi="Times New Roman"/>
          <w:sz w:val="24"/>
          <w:szCs w:val="24"/>
        </w:rPr>
        <w:t>”</w:t>
      </w:r>
      <w:r w:rsidR="006D1ACA">
        <w:rPr>
          <w:rFonts w:ascii="Times New Roman" w:hAnsi="Times New Roman"/>
          <w:sz w:val="24"/>
          <w:szCs w:val="24"/>
        </w:rPr>
        <w:t>)</w:t>
      </w:r>
    </w:p>
    <w:p w:rsidR="00BD171C" w:rsidRPr="009250AE" w:rsidRDefault="00BD171C"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p>
    <w:p w:rsidR="006D1ACA" w:rsidRDefault="00631636"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r w:rsidRPr="009250AE">
        <w:rPr>
          <w:rFonts w:ascii="Times New Roman" w:hAnsi="Times New Roman"/>
          <w:sz w:val="24"/>
          <w:szCs w:val="24"/>
        </w:rPr>
        <w:t>C</w:t>
      </w:r>
      <w:r>
        <w:rPr>
          <w:rFonts w:ascii="Times New Roman" w:hAnsi="Times New Roman"/>
          <w:sz w:val="24"/>
          <w:szCs w:val="24"/>
        </w:rPr>
        <w:t>.</w:t>
      </w:r>
      <w:r w:rsidRPr="009250AE">
        <w:rPr>
          <w:rFonts w:ascii="Times New Roman" w:hAnsi="Times New Roman"/>
          <w:sz w:val="24"/>
          <w:szCs w:val="24"/>
        </w:rPr>
        <w:t>)</w:t>
      </w:r>
      <w:r>
        <w:rPr>
          <w:rFonts w:ascii="Times New Roman" w:hAnsi="Times New Roman"/>
          <w:sz w:val="24"/>
          <w:szCs w:val="24"/>
        </w:rPr>
        <w:t xml:space="preserve"> </w:t>
      </w:r>
      <w:r w:rsidR="006D1ACA">
        <w:rPr>
          <w:rFonts w:ascii="Times New Roman" w:hAnsi="Times New Roman"/>
          <w:sz w:val="24"/>
          <w:szCs w:val="24"/>
        </w:rPr>
        <w:t xml:space="preserve">Confiscation of the offending goods or items </w:t>
      </w:r>
    </w:p>
    <w:p w:rsidR="003924D0" w:rsidRDefault="003924D0"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p>
    <w:p w:rsidR="006D4D75" w:rsidRDefault="00631636"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r>
        <w:rPr>
          <w:rFonts w:ascii="Times New Roman" w:hAnsi="Times New Roman"/>
          <w:sz w:val="24"/>
          <w:szCs w:val="24"/>
        </w:rPr>
        <w:t>D.</w:t>
      </w:r>
      <w:r w:rsidRPr="009250AE">
        <w:rPr>
          <w:rFonts w:ascii="Times New Roman" w:hAnsi="Times New Roman"/>
          <w:sz w:val="24"/>
          <w:szCs w:val="24"/>
        </w:rPr>
        <w:t>)</w:t>
      </w:r>
      <w:r>
        <w:rPr>
          <w:rFonts w:ascii="Times New Roman" w:hAnsi="Times New Roman"/>
          <w:sz w:val="24"/>
          <w:szCs w:val="24"/>
        </w:rPr>
        <w:t xml:space="preserve"> </w:t>
      </w:r>
      <w:r w:rsidR="006D1ACA">
        <w:rPr>
          <w:rFonts w:ascii="Times New Roman" w:hAnsi="Times New Roman"/>
          <w:sz w:val="24"/>
          <w:szCs w:val="24"/>
        </w:rPr>
        <w:t>Destruction of goods, when appropriate</w:t>
      </w:r>
    </w:p>
    <w:p w:rsidR="003924D0" w:rsidRDefault="003924D0"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p>
    <w:p w:rsidR="006D1ACA" w:rsidRDefault="006D1ACA"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r>
        <w:rPr>
          <w:rFonts w:ascii="Times New Roman" w:hAnsi="Times New Roman"/>
          <w:sz w:val="24"/>
          <w:szCs w:val="24"/>
        </w:rPr>
        <w:t>E.</w:t>
      </w:r>
      <w:r w:rsidRPr="009250AE">
        <w:rPr>
          <w:rFonts w:ascii="Times New Roman" w:hAnsi="Times New Roman"/>
          <w:sz w:val="24"/>
          <w:szCs w:val="24"/>
        </w:rPr>
        <w:t>)</w:t>
      </w:r>
      <w:r>
        <w:rPr>
          <w:rFonts w:ascii="Times New Roman" w:hAnsi="Times New Roman"/>
          <w:sz w:val="24"/>
          <w:szCs w:val="24"/>
        </w:rPr>
        <w:t xml:space="preserve"> Suspension of the offender from the appropriate registry</w:t>
      </w:r>
    </w:p>
    <w:p w:rsidR="003924D0" w:rsidRDefault="003924D0"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p>
    <w:p w:rsidR="006D1ACA" w:rsidRDefault="006D1ACA"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r>
        <w:rPr>
          <w:rFonts w:ascii="Times New Roman" w:hAnsi="Times New Roman"/>
          <w:sz w:val="24"/>
          <w:szCs w:val="24"/>
        </w:rPr>
        <w:t>F.</w:t>
      </w:r>
      <w:r w:rsidRPr="009250AE">
        <w:rPr>
          <w:rFonts w:ascii="Times New Roman" w:hAnsi="Times New Roman"/>
          <w:sz w:val="24"/>
          <w:szCs w:val="24"/>
        </w:rPr>
        <w:t>)</w:t>
      </w:r>
      <w:r>
        <w:rPr>
          <w:rFonts w:ascii="Times New Roman" w:hAnsi="Times New Roman"/>
          <w:sz w:val="24"/>
          <w:szCs w:val="24"/>
        </w:rPr>
        <w:t xml:space="preserve"> Temporary or permanent disqualification</w:t>
      </w:r>
    </w:p>
    <w:p w:rsidR="003924D0" w:rsidRDefault="003924D0"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p>
    <w:p w:rsidR="006D1ACA" w:rsidRDefault="006D1ACA" w:rsidP="003E35DA">
      <w:pPr>
        <w:widowControl w:val="0"/>
        <w:tabs>
          <w:tab w:val="left" w:pos="720"/>
        </w:tabs>
        <w:overflowPunct w:val="0"/>
        <w:autoSpaceDE w:val="0"/>
        <w:autoSpaceDN w:val="0"/>
        <w:adjustRightInd w:val="0"/>
        <w:spacing w:after="0" w:line="275" w:lineRule="auto"/>
        <w:ind w:left="720" w:right="570"/>
        <w:rPr>
          <w:rFonts w:ascii="Times New Roman" w:hAnsi="Times New Roman"/>
          <w:sz w:val="24"/>
          <w:szCs w:val="24"/>
        </w:rPr>
      </w:pPr>
      <w:r>
        <w:rPr>
          <w:rFonts w:ascii="Times New Roman" w:hAnsi="Times New Roman"/>
          <w:sz w:val="24"/>
          <w:szCs w:val="24"/>
        </w:rPr>
        <w:t>G.</w:t>
      </w:r>
      <w:r w:rsidRPr="009250AE">
        <w:rPr>
          <w:rFonts w:ascii="Times New Roman" w:hAnsi="Times New Roman"/>
          <w:sz w:val="24"/>
          <w:szCs w:val="24"/>
        </w:rPr>
        <w:t>)</w:t>
      </w:r>
      <w:r w:rsidRPr="006D1ACA">
        <w:t xml:space="preserve"> </w:t>
      </w:r>
      <w:r>
        <w:rPr>
          <w:rFonts w:ascii="Times New Roman" w:hAnsi="Times New Roman"/>
          <w:sz w:val="24"/>
          <w:szCs w:val="24"/>
        </w:rPr>
        <w:t xml:space="preserve">Partial or total closure of establishments and ventures of </w:t>
      </w:r>
      <w:proofErr w:type="gramStart"/>
      <w:r>
        <w:rPr>
          <w:rFonts w:ascii="Times New Roman" w:hAnsi="Times New Roman"/>
          <w:sz w:val="24"/>
          <w:szCs w:val="24"/>
        </w:rPr>
        <w:t>licensees,</w:t>
      </w:r>
      <w:proofErr w:type="gramEnd"/>
      <w:r>
        <w:rPr>
          <w:rFonts w:ascii="Times New Roman" w:hAnsi="Times New Roman"/>
          <w:sz w:val="24"/>
          <w:szCs w:val="24"/>
        </w:rPr>
        <w:t xml:space="preserve"> be they owned directly or through third parties. </w:t>
      </w:r>
    </w:p>
    <w:p w:rsidR="006D1ACA" w:rsidRDefault="006D1ACA" w:rsidP="008319EF">
      <w:pPr>
        <w:widowControl w:val="0"/>
        <w:overflowPunct w:val="0"/>
        <w:autoSpaceDE w:val="0"/>
        <w:autoSpaceDN w:val="0"/>
        <w:adjustRightInd w:val="0"/>
        <w:spacing w:after="0" w:line="275" w:lineRule="auto"/>
        <w:rPr>
          <w:rFonts w:ascii="Times New Roman" w:hAnsi="Times New Roman"/>
          <w:sz w:val="24"/>
          <w:szCs w:val="24"/>
        </w:rPr>
      </w:pPr>
    </w:p>
    <w:p w:rsidR="008319EF" w:rsidRDefault="006D1ACA" w:rsidP="008319EF">
      <w:pPr>
        <w:widowControl w:val="0"/>
        <w:overflowPunct w:val="0"/>
        <w:autoSpaceDE w:val="0"/>
        <w:autoSpaceDN w:val="0"/>
        <w:adjustRightInd w:val="0"/>
        <w:spacing w:after="0" w:line="275" w:lineRule="auto"/>
        <w:rPr>
          <w:rFonts w:ascii="Times New Roman" w:hAnsi="Times New Roman"/>
          <w:sz w:val="24"/>
          <w:szCs w:val="24"/>
        </w:rPr>
      </w:pPr>
      <w:r w:rsidRPr="006D1ACA">
        <w:rPr>
          <w:rFonts w:ascii="Times New Roman" w:hAnsi="Times New Roman"/>
          <w:sz w:val="24"/>
          <w:szCs w:val="24"/>
        </w:rPr>
        <w:t>The sanctions establi</w:t>
      </w:r>
      <w:r>
        <w:rPr>
          <w:rFonts w:ascii="Times New Roman" w:hAnsi="Times New Roman"/>
          <w:sz w:val="24"/>
          <w:szCs w:val="24"/>
        </w:rPr>
        <w:t xml:space="preserve">shed above may be implemented </w:t>
      </w:r>
      <w:r w:rsidR="003924D0">
        <w:rPr>
          <w:rFonts w:ascii="Times New Roman" w:hAnsi="Times New Roman"/>
          <w:sz w:val="24"/>
          <w:szCs w:val="24"/>
        </w:rPr>
        <w:t>accumulatively</w:t>
      </w:r>
      <w:r>
        <w:rPr>
          <w:rFonts w:ascii="Times New Roman" w:hAnsi="Times New Roman"/>
          <w:sz w:val="24"/>
          <w:szCs w:val="24"/>
        </w:rPr>
        <w:t xml:space="preserve"> </w:t>
      </w:r>
      <w:r w:rsidRPr="006D1ACA">
        <w:rPr>
          <w:rFonts w:ascii="Times New Roman" w:hAnsi="Times New Roman"/>
          <w:sz w:val="24"/>
          <w:szCs w:val="24"/>
        </w:rPr>
        <w:t xml:space="preserve">and depending on the gravity of the offense and background of the </w:t>
      </w:r>
      <w:r>
        <w:rPr>
          <w:rFonts w:ascii="Times New Roman" w:hAnsi="Times New Roman"/>
          <w:sz w:val="24"/>
          <w:szCs w:val="24"/>
        </w:rPr>
        <w:t>offender</w:t>
      </w:r>
      <w:r w:rsidRPr="006D1ACA">
        <w:rPr>
          <w:rFonts w:ascii="Times New Roman" w:hAnsi="Times New Roman"/>
          <w:sz w:val="24"/>
          <w:szCs w:val="24"/>
        </w:rPr>
        <w:t>.</w:t>
      </w:r>
    </w:p>
    <w:p w:rsidR="008319EF" w:rsidRDefault="008319EF" w:rsidP="008319EF">
      <w:pPr>
        <w:widowControl w:val="0"/>
        <w:overflowPunct w:val="0"/>
        <w:autoSpaceDE w:val="0"/>
        <w:autoSpaceDN w:val="0"/>
        <w:adjustRightInd w:val="0"/>
        <w:spacing w:after="0" w:line="275" w:lineRule="auto"/>
        <w:rPr>
          <w:rFonts w:ascii="Times New Roman" w:hAnsi="Times New Roman"/>
          <w:sz w:val="24"/>
          <w:szCs w:val="24"/>
        </w:rPr>
      </w:pPr>
    </w:p>
    <w:p w:rsidR="008319EF" w:rsidRPr="008319EF" w:rsidRDefault="003924D0" w:rsidP="008319EF">
      <w:pPr>
        <w:widowControl w:val="0"/>
        <w:overflowPunct w:val="0"/>
        <w:autoSpaceDE w:val="0"/>
        <w:autoSpaceDN w:val="0"/>
        <w:adjustRightInd w:val="0"/>
        <w:spacing w:after="0" w:line="244" w:lineRule="auto"/>
        <w:rPr>
          <w:rFonts w:ascii="Times New Roman" w:hAnsi="Times New Roman"/>
          <w:sz w:val="24"/>
          <w:szCs w:val="24"/>
        </w:rPr>
      </w:pPr>
      <w:proofErr w:type="gramStart"/>
      <w:r>
        <w:rPr>
          <w:rFonts w:ascii="Times New Roman" w:hAnsi="Times New Roman"/>
          <w:b/>
          <w:sz w:val="24"/>
          <w:szCs w:val="24"/>
          <w:u w:val="single"/>
        </w:rPr>
        <w:t>Article 41</w:t>
      </w:r>
      <w:r w:rsidR="008319EF" w:rsidRPr="008319EF">
        <w:rPr>
          <w:rFonts w:ascii="Times New Roman" w:hAnsi="Times New Roman"/>
          <w:b/>
          <w:sz w:val="24"/>
          <w:szCs w:val="24"/>
          <w:u w:val="single"/>
        </w:rPr>
        <w:t>.)</w:t>
      </w:r>
      <w:proofErr w:type="gramEnd"/>
      <w:r w:rsidR="008319EF" w:rsidRPr="008319EF">
        <w:rPr>
          <w:rFonts w:ascii="Times New Roman" w:hAnsi="Times New Roman"/>
          <w:sz w:val="24"/>
          <w:szCs w:val="24"/>
        </w:rPr>
        <w:t xml:space="preserve"> Without prejudice to the sanctioning powers above, exercised with the cognizance of the Board or the Executive Director, in the course of the duties of control and supervision granted to the </w:t>
      </w:r>
      <w:r>
        <w:rPr>
          <w:rFonts w:ascii="Times New Roman" w:eastAsia="Times New Roman" w:hAnsi="Times New Roman" w:cs="Times New Roman"/>
          <w:sz w:val="24"/>
          <w:szCs w:val="24"/>
        </w:rPr>
        <w:t>Institute for the Regulation and Control of</w:t>
      </w:r>
      <w:r w:rsidRPr="006E089A">
        <w:rPr>
          <w:rFonts w:ascii="Times New Roman" w:eastAsia="Times New Roman" w:hAnsi="Times New Roman" w:cs="Times New Roman"/>
          <w:sz w:val="24"/>
          <w:szCs w:val="24"/>
        </w:rPr>
        <w:t xml:space="preserve"> Cannabis</w:t>
      </w:r>
      <w:r w:rsidR="008319EF" w:rsidRPr="008319EF">
        <w:rPr>
          <w:rFonts w:ascii="Times New Roman" w:hAnsi="Times New Roman"/>
          <w:sz w:val="24"/>
          <w:szCs w:val="24"/>
        </w:rPr>
        <w:t xml:space="preserve">, criminal activity will be denounced before </w:t>
      </w:r>
      <w:r w:rsidR="008319EF">
        <w:rPr>
          <w:rFonts w:ascii="Times New Roman" w:hAnsi="Times New Roman"/>
          <w:sz w:val="24"/>
          <w:szCs w:val="24"/>
        </w:rPr>
        <w:t>a</w:t>
      </w:r>
      <w:r w:rsidR="008319EF" w:rsidRPr="008319EF">
        <w:rPr>
          <w:rFonts w:ascii="Times New Roman" w:hAnsi="Times New Roman"/>
          <w:sz w:val="24"/>
          <w:szCs w:val="24"/>
        </w:rPr>
        <w:t xml:space="preserve"> competent judicial authority.</w:t>
      </w:r>
    </w:p>
    <w:p w:rsidR="008319EF" w:rsidRDefault="008319EF" w:rsidP="008319EF">
      <w:pPr>
        <w:widowControl w:val="0"/>
        <w:overflowPunct w:val="0"/>
        <w:autoSpaceDE w:val="0"/>
        <w:autoSpaceDN w:val="0"/>
        <w:adjustRightInd w:val="0"/>
        <w:spacing w:after="0" w:line="275" w:lineRule="auto"/>
        <w:rPr>
          <w:rFonts w:ascii="Times New Roman" w:hAnsi="Times New Roman"/>
          <w:sz w:val="24"/>
          <w:szCs w:val="24"/>
        </w:rPr>
      </w:pPr>
    </w:p>
    <w:p w:rsidR="008319EF" w:rsidRDefault="008319EF" w:rsidP="008319EF">
      <w:pPr>
        <w:widowControl w:val="0"/>
        <w:overflowPunct w:val="0"/>
        <w:autoSpaceDE w:val="0"/>
        <w:autoSpaceDN w:val="0"/>
        <w:adjustRightInd w:val="0"/>
        <w:spacing w:after="0" w:line="275" w:lineRule="auto"/>
        <w:rPr>
          <w:rFonts w:ascii="Times New Roman" w:hAnsi="Times New Roman"/>
          <w:sz w:val="24"/>
          <w:szCs w:val="24"/>
        </w:rPr>
      </w:pPr>
    </w:p>
    <w:p w:rsidR="008319EF" w:rsidRDefault="008319EF" w:rsidP="003924D0">
      <w:pPr>
        <w:widowControl w:val="0"/>
        <w:autoSpaceDE w:val="0"/>
        <w:autoSpaceDN w:val="0"/>
        <w:adjustRightInd w:val="0"/>
        <w:spacing w:after="0" w:line="240" w:lineRule="auto"/>
        <w:contextualSpacing/>
        <w:jc w:val="center"/>
        <w:rPr>
          <w:rFonts w:ascii="Times New Roman" w:hAnsi="Times New Roman" w:cs="Times New Roman"/>
          <w:b/>
          <w:bCs/>
          <w:color w:val="00000A"/>
          <w:sz w:val="24"/>
          <w:szCs w:val="24"/>
        </w:rPr>
      </w:pPr>
      <w:r w:rsidRPr="008319EF">
        <w:rPr>
          <w:rFonts w:ascii="Times New Roman" w:hAnsi="Times New Roman"/>
          <w:b/>
          <w:sz w:val="24"/>
          <w:szCs w:val="24"/>
        </w:rPr>
        <w:t>TITLE IV -</w:t>
      </w:r>
      <w:r>
        <w:rPr>
          <w:rFonts w:ascii="Times New Roman" w:hAnsi="Times New Roman"/>
          <w:b/>
          <w:sz w:val="24"/>
          <w:szCs w:val="24"/>
        </w:rPr>
        <w:t xml:space="preserve"> EVALUATION AND OVERSIGHT OF THE PRESENT LAW</w:t>
      </w:r>
      <w:r w:rsidRPr="008319EF">
        <w:rPr>
          <w:rFonts w:ascii="Times New Roman" w:hAnsi="Times New Roman" w:cs="Times New Roman"/>
          <w:b/>
          <w:bCs/>
          <w:color w:val="00000A"/>
          <w:sz w:val="24"/>
          <w:szCs w:val="24"/>
        </w:rPr>
        <w:t xml:space="preserve"> </w:t>
      </w:r>
    </w:p>
    <w:p w:rsidR="008319EF" w:rsidRDefault="008319EF" w:rsidP="008319EF">
      <w:pPr>
        <w:widowControl w:val="0"/>
        <w:overflowPunct w:val="0"/>
        <w:autoSpaceDE w:val="0"/>
        <w:autoSpaceDN w:val="0"/>
        <w:adjustRightInd w:val="0"/>
        <w:spacing w:after="0" w:line="275" w:lineRule="auto"/>
        <w:rPr>
          <w:rFonts w:ascii="Times New Roman" w:hAnsi="Times New Roman" w:cs="Times New Roman"/>
          <w:b/>
          <w:bCs/>
          <w:color w:val="00000A"/>
          <w:sz w:val="24"/>
          <w:szCs w:val="24"/>
        </w:rPr>
      </w:pPr>
    </w:p>
    <w:p w:rsidR="007B223F" w:rsidRDefault="003924D0" w:rsidP="00421F3A">
      <w:pPr>
        <w:widowControl w:val="0"/>
        <w:overflowPunct w:val="0"/>
        <w:autoSpaceDE w:val="0"/>
        <w:autoSpaceDN w:val="0"/>
        <w:adjustRightInd w:val="0"/>
        <w:spacing w:after="0" w:line="275" w:lineRule="auto"/>
        <w:rPr>
          <w:rFonts w:ascii="Times New Roman" w:hAnsi="Times New Roman"/>
          <w:sz w:val="24"/>
          <w:szCs w:val="24"/>
        </w:rPr>
      </w:pPr>
      <w:proofErr w:type="gramStart"/>
      <w:r>
        <w:rPr>
          <w:rFonts w:ascii="Times New Roman" w:hAnsi="Times New Roman" w:cs="Times New Roman"/>
          <w:b/>
          <w:bCs/>
          <w:color w:val="00000A"/>
          <w:sz w:val="24"/>
          <w:szCs w:val="24"/>
          <w:u w:val="single"/>
        </w:rPr>
        <w:t>Article 42</w:t>
      </w:r>
      <w:r w:rsidR="008319EF" w:rsidRPr="008319EF">
        <w:rPr>
          <w:rFonts w:ascii="Times New Roman" w:hAnsi="Times New Roman" w:cs="Times New Roman"/>
          <w:b/>
          <w:bCs/>
          <w:color w:val="00000A"/>
          <w:sz w:val="24"/>
          <w:szCs w:val="24"/>
          <w:u w:val="single"/>
        </w:rPr>
        <w:t>.)</w:t>
      </w:r>
      <w:proofErr w:type="gramEnd"/>
      <w:r w:rsidR="008319EF" w:rsidRPr="008319EF">
        <w:rPr>
          <w:rFonts w:ascii="Times New Roman" w:hAnsi="Times New Roman"/>
          <w:sz w:val="24"/>
          <w:szCs w:val="24"/>
        </w:rPr>
        <w:t xml:space="preserve"> </w:t>
      </w:r>
      <w:r>
        <w:rPr>
          <w:rFonts w:ascii="Times New Roman" w:hAnsi="Times New Roman"/>
          <w:sz w:val="24"/>
          <w:szCs w:val="24"/>
        </w:rPr>
        <w:t>A</w:t>
      </w:r>
      <w:r w:rsidR="008319EF" w:rsidRPr="008319EF">
        <w:rPr>
          <w:rFonts w:ascii="Times New Roman" w:hAnsi="Times New Roman"/>
          <w:sz w:val="24"/>
          <w:szCs w:val="24"/>
        </w:rPr>
        <w:t xml:space="preserve"> unit specializing in </w:t>
      </w:r>
      <w:r w:rsidR="008319EF">
        <w:rPr>
          <w:rFonts w:ascii="Times New Roman" w:hAnsi="Times New Roman"/>
          <w:sz w:val="24"/>
          <w:szCs w:val="24"/>
        </w:rPr>
        <w:t xml:space="preserve">the </w:t>
      </w:r>
      <w:r w:rsidR="008319EF" w:rsidRPr="008319EF">
        <w:rPr>
          <w:rFonts w:ascii="Times New Roman" w:hAnsi="Times New Roman"/>
          <w:sz w:val="24"/>
          <w:szCs w:val="24"/>
        </w:rPr>
        <w:t xml:space="preserve">evaluation and </w:t>
      </w:r>
      <w:r w:rsidR="003E35DA">
        <w:rPr>
          <w:rFonts w:ascii="Times New Roman" w:hAnsi="Times New Roman"/>
          <w:sz w:val="24"/>
          <w:szCs w:val="24"/>
        </w:rPr>
        <w:t>oversight of this a</w:t>
      </w:r>
      <w:r w:rsidR="008319EF">
        <w:rPr>
          <w:rFonts w:ascii="Times New Roman" w:hAnsi="Times New Roman"/>
          <w:sz w:val="24"/>
          <w:szCs w:val="24"/>
        </w:rPr>
        <w:t>ct</w:t>
      </w:r>
      <w:r>
        <w:rPr>
          <w:rFonts w:ascii="Times New Roman" w:hAnsi="Times New Roman"/>
          <w:sz w:val="24"/>
          <w:szCs w:val="24"/>
        </w:rPr>
        <w:t xml:space="preserve"> is hereby created</w:t>
      </w:r>
      <w:r w:rsidR="008319EF">
        <w:rPr>
          <w:rFonts w:ascii="Times New Roman" w:hAnsi="Times New Roman"/>
          <w:sz w:val="24"/>
          <w:szCs w:val="24"/>
        </w:rPr>
        <w:t xml:space="preserve">, </w:t>
      </w:r>
      <w:r w:rsidR="008319EF" w:rsidRPr="008319EF">
        <w:rPr>
          <w:rFonts w:ascii="Times New Roman" w:hAnsi="Times New Roman"/>
          <w:sz w:val="24"/>
          <w:szCs w:val="24"/>
        </w:rPr>
        <w:t xml:space="preserve">to be technical in nature and consist of specialists in the assessment and monitoring of policies. </w:t>
      </w:r>
      <w:r w:rsidR="008319EF">
        <w:rPr>
          <w:rFonts w:ascii="Times New Roman" w:hAnsi="Times New Roman"/>
          <w:sz w:val="24"/>
          <w:szCs w:val="24"/>
        </w:rPr>
        <w:t>It will</w:t>
      </w:r>
      <w:r w:rsidR="008319EF" w:rsidRPr="008319EF">
        <w:rPr>
          <w:rFonts w:ascii="Times New Roman" w:hAnsi="Times New Roman"/>
          <w:sz w:val="24"/>
          <w:szCs w:val="24"/>
        </w:rPr>
        <w:t xml:space="preserve"> be independent and issue annual reports which, without binding</w:t>
      </w:r>
      <w:r w:rsidR="003E35DA">
        <w:rPr>
          <w:rFonts w:ascii="Times New Roman" w:hAnsi="Times New Roman"/>
          <w:sz w:val="24"/>
          <w:szCs w:val="24"/>
        </w:rPr>
        <w:t xml:space="preserve"> authority</w:t>
      </w:r>
      <w:r w:rsidR="008319EF" w:rsidRPr="008319EF">
        <w:rPr>
          <w:rFonts w:ascii="Times New Roman" w:hAnsi="Times New Roman"/>
          <w:sz w:val="24"/>
          <w:szCs w:val="24"/>
        </w:rPr>
        <w:t xml:space="preserve">, must be taken into consideration by agencies and institutions responsible for the implementation of this law. This report </w:t>
      </w:r>
      <w:r w:rsidR="00421F3A">
        <w:rPr>
          <w:rFonts w:ascii="Times New Roman" w:hAnsi="Times New Roman"/>
          <w:sz w:val="24"/>
          <w:szCs w:val="24"/>
        </w:rPr>
        <w:t>shall</w:t>
      </w:r>
      <w:r w:rsidR="008319EF" w:rsidRPr="008319EF">
        <w:rPr>
          <w:rFonts w:ascii="Times New Roman" w:hAnsi="Times New Roman"/>
          <w:sz w:val="24"/>
          <w:szCs w:val="24"/>
        </w:rPr>
        <w:t xml:space="preserve"> be submitted to </w:t>
      </w:r>
      <w:r w:rsidR="003E35DA">
        <w:rPr>
          <w:rFonts w:ascii="Times New Roman" w:hAnsi="Times New Roman"/>
          <w:sz w:val="24"/>
          <w:szCs w:val="24"/>
        </w:rPr>
        <w:t>Congress.</w:t>
      </w:r>
    </w:p>
    <w:p w:rsidR="003924D0" w:rsidRPr="003924D0" w:rsidRDefault="003924D0" w:rsidP="00421F3A">
      <w:pPr>
        <w:widowControl w:val="0"/>
        <w:overflowPunct w:val="0"/>
        <w:autoSpaceDE w:val="0"/>
        <w:autoSpaceDN w:val="0"/>
        <w:adjustRightInd w:val="0"/>
        <w:spacing w:after="0" w:line="275" w:lineRule="auto"/>
        <w:rPr>
          <w:rFonts w:ascii="Times New Roman" w:hAnsi="Times New Roman"/>
          <w:b/>
          <w:sz w:val="24"/>
          <w:szCs w:val="24"/>
        </w:rPr>
      </w:pPr>
    </w:p>
    <w:p w:rsidR="003924D0" w:rsidRDefault="003924D0" w:rsidP="003924D0">
      <w:pPr>
        <w:widowControl w:val="0"/>
        <w:overflowPunct w:val="0"/>
        <w:autoSpaceDE w:val="0"/>
        <w:autoSpaceDN w:val="0"/>
        <w:adjustRightInd w:val="0"/>
        <w:spacing w:after="0" w:line="275" w:lineRule="auto"/>
        <w:jc w:val="center"/>
        <w:rPr>
          <w:rFonts w:ascii="Times New Roman" w:hAnsi="Times New Roman"/>
          <w:b/>
          <w:sz w:val="24"/>
          <w:szCs w:val="24"/>
        </w:rPr>
      </w:pPr>
      <w:r w:rsidRPr="003924D0">
        <w:rPr>
          <w:rFonts w:ascii="Times New Roman" w:hAnsi="Times New Roman"/>
          <w:b/>
          <w:sz w:val="24"/>
          <w:szCs w:val="24"/>
        </w:rPr>
        <w:t>TITLE V</w:t>
      </w:r>
      <w:r>
        <w:rPr>
          <w:rFonts w:ascii="Times New Roman" w:hAnsi="Times New Roman"/>
          <w:b/>
          <w:sz w:val="24"/>
          <w:szCs w:val="24"/>
        </w:rPr>
        <w:t xml:space="preserve"> - ON THE APPLICATION OF THE PRESENT LAW</w:t>
      </w:r>
    </w:p>
    <w:p w:rsidR="003924D0" w:rsidRDefault="003924D0" w:rsidP="003924D0">
      <w:pPr>
        <w:widowControl w:val="0"/>
        <w:overflowPunct w:val="0"/>
        <w:autoSpaceDE w:val="0"/>
        <w:autoSpaceDN w:val="0"/>
        <w:adjustRightInd w:val="0"/>
        <w:spacing w:after="0" w:line="275" w:lineRule="auto"/>
        <w:jc w:val="center"/>
        <w:rPr>
          <w:rFonts w:ascii="Times New Roman" w:hAnsi="Times New Roman"/>
          <w:b/>
          <w:sz w:val="24"/>
          <w:szCs w:val="24"/>
        </w:rPr>
      </w:pPr>
    </w:p>
    <w:p w:rsidR="003924D0" w:rsidRDefault="003924D0" w:rsidP="003924D0">
      <w:pPr>
        <w:widowControl w:val="0"/>
        <w:overflowPunct w:val="0"/>
        <w:autoSpaceDE w:val="0"/>
        <w:autoSpaceDN w:val="0"/>
        <w:adjustRightInd w:val="0"/>
        <w:spacing w:after="0" w:line="275" w:lineRule="auto"/>
      </w:pPr>
      <w:proofErr w:type="gramStart"/>
      <w:r>
        <w:rPr>
          <w:rFonts w:ascii="Times New Roman" w:hAnsi="Times New Roman" w:cs="Times New Roman"/>
          <w:b/>
          <w:bCs/>
          <w:color w:val="00000A"/>
          <w:sz w:val="24"/>
          <w:szCs w:val="24"/>
          <w:u w:val="single"/>
        </w:rPr>
        <w:t>Article 43</w:t>
      </w:r>
      <w:r w:rsidRPr="008319EF">
        <w:rPr>
          <w:rFonts w:ascii="Times New Roman" w:hAnsi="Times New Roman" w:cs="Times New Roman"/>
          <w:b/>
          <w:bCs/>
          <w:color w:val="00000A"/>
          <w:sz w:val="24"/>
          <w:szCs w:val="24"/>
          <w:u w:val="single"/>
        </w:rPr>
        <w:t>.)</w:t>
      </w:r>
      <w:proofErr w:type="gramEnd"/>
      <w:r>
        <w:rPr>
          <w:rFonts w:ascii="Times New Roman" w:hAnsi="Times New Roman" w:cs="Times New Roman"/>
          <w:b/>
          <w:bCs/>
          <w:color w:val="00000A"/>
          <w:sz w:val="24"/>
          <w:szCs w:val="24"/>
          <w:u w:val="single"/>
        </w:rPr>
        <w:t xml:space="preserve"> </w:t>
      </w:r>
      <w:r w:rsidRPr="003924D0">
        <w:rPr>
          <w:rFonts w:ascii="Times New Roman" w:hAnsi="Times New Roman" w:cs="Times New Roman"/>
          <w:bCs/>
          <w:color w:val="00000A"/>
          <w:sz w:val="24"/>
          <w:szCs w:val="24"/>
        </w:rPr>
        <w:t xml:space="preserve">The </w:t>
      </w:r>
      <w:r>
        <w:rPr>
          <w:rFonts w:ascii="Times New Roman" w:hAnsi="Times New Roman" w:cs="Times New Roman"/>
          <w:bCs/>
          <w:color w:val="00000A"/>
          <w:sz w:val="24"/>
          <w:szCs w:val="24"/>
        </w:rPr>
        <w:t>Executive Branch</w:t>
      </w:r>
      <w:r w:rsidRPr="003924D0">
        <w:rPr>
          <w:rFonts w:ascii="Times New Roman" w:hAnsi="Times New Roman" w:cs="Times New Roman"/>
          <w:bCs/>
          <w:color w:val="00000A"/>
          <w:sz w:val="24"/>
          <w:szCs w:val="24"/>
        </w:rPr>
        <w:t xml:space="preserve"> shall regulate the provisions of this </w:t>
      </w:r>
      <w:r>
        <w:rPr>
          <w:rFonts w:ascii="Times New Roman" w:hAnsi="Times New Roman" w:cs="Times New Roman"/>
          <w:bCs/>
          <w:color w:val="00000A"/>
          <w:sz w:val="24"/>
          <w:szCs w:val="24"/>
        </w:rPr>
        <w:t>Act</w:t>
      </w:r>
      <w:r w:rsidRPr="003924D0">
        <w:rPr>
          <w:rFonts w:ascii="Times New Roman" w:hAnsi="Times New Roman" w:cs="Times New Roman"/>
          <w:bCs/>
          <w:color w:val="00000A"/>
          <w:sz w:val="24"/>
          <w:szCs w:val="24"/>
        </w:rPr>
        <w:t xml:space="preserve"> within one hundred twenty days after its </w:t>
      </w:r>
      <w:r>
        <w:rPr>
          <w:rFonts w:ascii="Times New Roman" w:hAnsi="Times New Roman" w:cs="Times New Roman"/>
          <w:bCs/>
          <w:color w:val="00000A"/>
          <w:sz w:val="24"/>
          <w:szCs w:val="24"/>
        </w:rPr>
        <w:t>promulgation</w:t>
      </w:r>
      <w:r w:rsidRPr="003924D0">
        <w:rPr>
          <w:rFonts w:ascii="Times New Roman" w:hAnsi="Times New Roman" w:cs="Times New Roman"/>
          <w:bCs/>
          <w:color w:val="00000A"/>
          <w:sz w:val="24"/>
          <w:szCs w:val="24"/>
        </w:rPr>
        <w:t>.</w:t>
      </w:r>
      <w:r w:rsidRPr="003924D0">
        <w:t xml:space="preserve"> </w:t>
      </w:r>
    </w:p>
    <w:p w:rsidR="003924D0" w:rsidRPr="003924D0" w:rsidRDefault="003924D0" w:rsidP="003924D0">
      <w:pPr>
        <w:widowControl w:val="0"/>
        <w:overflowPunct w:val="0"/>
        <w:autoSpaceDE w:val="0"/>
        <w:autoSpaceDN w:val="0"/>
        <w:adjustRightInd w:val="0"/>
        <w:spacing w:after="0" w:line="275" w:lineRule="auto"/>
      </w:pPr>
    </w:p>
    <w:p w:rsidR="003924D0" w:rsidRDefault="003924D0" w:rsidP="003924D0">
      <w:pPr>
        <w:widowControl w:val="0"/>
        <w:overflowPunct w:val="0"/>
        <w:autoSpaceDE w:val="0"/>
        <w:autoSpaceDN w:val="0"/>
        <w:adjustRightInd w:val="0"/>
        <w:spacing w:after="0" w:line="275" w:lineRule="auto"/>
      </w:pPr>
      <w:proofErr w:type="gramStart"/>
      <w:r w:rsidRPr="003924D0">
        <w:rPr>
          <w:rFonts w:ascii="Times New Roman" w:hAnsi="Times New Roman" w:cs="Times New Roman"/>
          <w:b/>
          <w:bCs/>
          <w:color w:val="00000A"/>
          <w:sz w:val="24"/>
          <w:szCs w:val="24"/>
          <w:u w:val="single"/>
        </w:rPr>
        <w:t>Article 44.)</w:t>
      </w:r>
      <w:proofErr w:type="gramEnd"/>
      <w:r w:rsidRPr="003924D0">
        <w:rPr>
          <w:rFonts w:ascii="Times New Roman" w:hAnsi="Times New Roman" w:cs="Times New Roman"/>
          <w:bCs/>
          <w:color w:val="00000A"/>
          <w:sz w:val="24"/>
          <w:szCs w:val="24"/>
        </w:rPr>
        <w:t xml:space="preserve"> </w:t>
      </w:r>
      <w:r>
        <w:rPr>
          <w:rFonts w:ascii="Times New Roman" w:hAnsi="Times New Roman" w:cs="Times New Roman"/>
          <w:bCs/>
          <w:color w:val="00000A"/>
          <w:sz w:val="24"/>
          <w:szCs w:val="24"/>
        </w:rPr>
        <w:t xml:space="preserve">All provisions contrary to </w:t>
      </w:r>
      <w:r w:rsidRPr="003924D0">
        <w:rPr>
          <w:rFonts w:ascii="Times New Roman" w:hAnsi="Times New Roman" w:cs="Times New Roman"/>
          <w:bCs/>
          <w:color w:val="00000A"/>
          <w:sz w:val="24"/>
          <w:szCs w:val="24"/>
        </w:rPr>
        <w:t>this law</w:t>
      </w:r>
      <w:r>
        <w:rPr>
          <w:rFonts w:ascii="Times New Roman" w:hAnsi="Times New Roman" w:cs="Times New Roman"/>
          <w:bCs/>
          <w:color w:val="00000A"/>
          <w:sz w:val="24"/>
          <w:szCs w:val="24"/>
        </w:rPr>
        <w:t xml:space="preserve"> are hereby repealed</w:t>
      </w:r>
      <w:r w:rsidRPr="003924D0">
        <w:rPr>
          <w:rFonts w:ascii="Times New Roman" w:hAnsi="Times New Roman" w:cs="Times New Roman"/>
          <w:bCs/>
          <w:color w:val="00000A"/>
          <w:sz w:val="24"/>
          <w:szCs w:val="24"/>
        </w:rPr>
        <w:t>.</w:t>
      </w:r>
      <w:r w:rsidRPr="003924D0">
        <w:t xml:space="preserve"> </w:t>
      </w:r>
    </w:p>
    <w:p w:rsidR="003924D0" w:rsidRDefault="003924D0" w:rsidP="003924D0">
      <w:pPr>
        <w:widowControl w:val="0"/>
        <w:tabs>
          <w:tab w:val="left" w:pos="7501"/>
        </w:tabs>
        <w:overflowPunct w:val="0"/>
        <w:autoSpaceDE w:val="0"/>
        <w:autoSpaceDN w:val="0"/>
        <w:adjustRightInd w:val="0"/>
        <w:spacing w:after="0" w:line="275" w:lineRule="auto"/>
        <w:rPr>
          <w:rFonts w:ascii="Times New Roman" w:hAnsi="Times New Roman" w:cs="Times New Roman"/>
          <w:bCs/>
          <w:color w:val="00000A"/>
          <w:sz w:val="24"/>
          <w:szCs w:val="24"/>
        </w:rPr>
      </w:pPr>
    </w:p>
    <w:p w:rsidR="003924D0" w:rsidRDefault="003924D0" w:rsidP="003924D0">
      <w:pPr>
        <w:widowControl w:val="0"/>
        <w:tabs>
          <w:tab w:val="left" w:pos="7501"/>
        </w:tabs>
        <w:overflowPunct w:val="0"/>
        <w:autoSpaceDE w:val="0"/>
        <w:autoSpaceDN w:val="0"/>
        <w:adjustRightInd w:val="0"/>
        <w:spacing w:after="0" w:line="275" w:lineRule="auto"/>
        <w:rPr>
          <w:rFonts w:ascii="Times New Roman" w:hAnsi="Times New Roman" w:cs="Times New Roman"/>
          <w:bCs/>
          <w:color w:val="00000A"/>
          <w:sz w:val="24"/>
          <w:szCs w:val="24"/>
        </w:rPr>
      </w:pPr>
      <w:r>
        <w:rPr>
          <w:rFonts w:ascii="Times New Roman" w:hAnsi="Times New Roman" w:cs="Times New Roman"/>
          <w:bCs/>
          <w:color w:val="00000A"/>
          <w:sz w:val="24"/>
          <w:szCs w:val="24"/>
        </w:rPr>
        <w:t xml:space="preserve">Chamber of the </w:t>
      </w:r>
      <w:r w:rsidRPr="003924D0">
        <w:rPr>
          <w:rFonts w:ascii="Times New Roman" w:hAnsi="Times New Roman" w:cs="Times New Roman"/>
          <w:bCs/>
          <w:color w:val="00000A"/>
          <w:sz w:val="24"/>
          <w:szCs w:val="24"/>
        </w:rPr>
        <w:t>Senate, in Montevideo, on December 10, 2013.</w:t>
      </w:r>
    </w:p>
    <w:p w:rsidR="003924D0" w:rsidRDefault="003924D0" w:rsidP="003924D0">
      <w:pPr>
        <w:widowControl w:val="0"/>
        <w:tabs>
          <w:tab w:val="left" w:pos="7501"/>
        </w:tabs>
        <w:overflowPunct w:val="0"/>
        <w:autoSpaceDE w:val="0"/>
        <w:autoSpaceDN w:val="0"/>
        <w:adjustRightInd w:val="0"/>
        <w:spacing w:after="0" w:line="275" w:lineRule="auto"/>
        <w:rPr>
          <w:rFonts w:ascii="Times New Roman" w:hAnsi="Times New Roman" w:cs="Times New Roman"/>
          <w:bCs/>
          <w:color w:val="00000A"/>
          <w:sz w:val="24"/>
          <w:szCs w:val="24"/>
        </w:rPr>
      </w:pPr>
    </w:p>
    <w:p w:rsidR="003924D0" w:rsidRDefault="003924D0" w:rsidP="003924D0">
      <w:pPr>
        <w:widowControl w:val="0"/>
        <w:tabs>
          <w:tab w:val="left" w:pos="7501"/>
        </w:tabs>
        <w:overflowPunct w:val="0"/>
        <w:autoSpaceDE w:val="0"/>
        <w:autoSpaceDN w:val="0"/>
        <w:adjustRightInd w:val="0"/>
        <w:spacing w:after="0" w:line="275" w:lineRule="auto"/>
        <w:jc w:val="center"/>
        <w:rPr>
          <w:rFonts w:ascii="Times New Roman" w:hAnsi="Times New Roman" w:cs="Times New Roman"/>
          <w:b/>
          <w:bCs/>
          <w:color w:val="00000A"/>
          <w:sz w:val="24"/>
          <w:szCs w:val="24"/>
          <w:lang w:val="es-UY"/>
        </w:rPr>
      </w:pPr>
      <w:r>
        <w:rPr>
          <w:rFonts w:ascii="Times New Roman" w:hAnsi="Times New Roman" w:cs="Times New Roman"/>
          <w:b/>
          <w:bCs/>
          <w:color w:val="00000A"/>
          <w:sz w:val="24"/>
          <w:szCs w:val="24"/>
          <w:lang w:val="es-UY"/>
        </w:rPr>
        <w:t>DANILO ASTORI,</w:t>
      </w:r>
      <w:r>
        <w:rPr>
          <w:rFonts w:ascii="Times New Roman" w:hAnsi="Times New Roman" w:cs="Times New Roman"/>
          <w:b/>
          <w:bCs/>
          <w:color w:val="00000A"/>
          <w:sz w:val="24"/>
          <w:szCs w:val="24"/>
          <w:lang w:val="es-UY"/>
        </w:rPr>
        <w:br/>
      </w:r>
      <w:proofErr w:type="spellStart"/>
      <w:r>
        <w:rPr>
          <w:rFonts w:ascii="Times New Roman" w:hAnsi="Times New Roman" w:cs="Times New Roman"/>
          <w:b/>
          <w:bCs/>
          <w:color w:val="00000A"/>
          <w:sz w:val="24"/>
          <w:szCs w:val="24"/>
          <w:lang w:val="es-UY"/>
        </w:rPr>
        <w:t>President</w:t>
      </w:r>
      <w:proofErr w:type="spellEnd"/>
      <w:r>
        <w:rPr>
          <w:rFonts w:ascii="Times New Roman" w:hAnsi="Times New Roman" w:cs="Times New Roman"/>
          <w:b/>
          <w:bCs/>
          <w:color w:val="00000A"/>
          <w:sz w:val="24"/>
          <w:szCs w:val="24"/>
          <w:lang w:val="es-UY"/>
        </w:rPr>
        <w:t>.</w:t>
      </w:r>
      <w:r w:rsidRPr="003924D0">
        <w:rPr>
          <w:rFonts w:ascii="Times New Roman" w:hAnsi="Times New Roman" w:cs="Times New Roman"/>
          <w:b/>
          <w:bCs/>
          <w:color w:val="00000A"/>
          <w:sz w:val="24"/>
          <w:szCs w:val="24"/>
          <w:lang w:val="es-UY"/>
        </w:rPr>
        <w:br/>
        <w:t>Hug</w:t>
      </w:r>
      <w:r>
        <w:rPr>
          <w:rFonts w:ascii="Times New Roman" w:hAnsi="Times New Roman" w:cs="Times New Roman"/>
          <w:b/>
          <w:bCs/>
          <w:color w:val="00000A"/>
          <w:sz w:val="24"/>
          <w:szCs w:val="24"/>
          <w:lang w:val="es-UY"/>
        </w:rPr>
        <w:t xml:space="preserve">o Rodríguez </w:t>
      </w:r>
      <w:proofErr w:type="spellStart"/>
      <w:r>
        <w:rPr>
          <w:rFonts w:ascii="Times New Roman" w:hAnsi="Times New Roman" w:cs="Times New Roman"/>
          <w:b/>
          <w:bCs/>
          <w:color w:val="00000A"/>
          <w:sz w:val="24"/>
          <w:szCs w:val="24"/>
          <w:lang w:val="es-UY"/>
        </w:rPr>
        <w:t>Filippini</w:t>
      </w:r>
      <w:proofErr w:type="spellEnd"/>
      <w:r>
        <w:rPr>
          <w:rFonts w:ascii="Times New Roman" w:hAnsi="Times New Roman" w:cs="Times New Roman"/>
          <w:b/>
          <w:bCs/>
          <w:color w:val="00000A"/>
          <w:sz w:val="24"/>
          <w:szCs w:val="24"/>
          <w:lang w:val="es-UY"/>
        </w:rPr>
        <w:t>,</w:t>
      </w:r>
      <w:r>
        <w:rPr>
          <w:rFonts w:ascii="Times New Roman" w:hAnsi="Times New Roman" w:cs="Times New Roman"/>
          <w:b/>
          <w:bCs/>
          <w:color w:val="00000A"/>
          <w:sz w:val="24"/>
          <w:szCs w:val="24"/>
          <w:lang w:val="es-UY"/>
        </w:rPr>
        <w:br/>
      </w:r>
      <w:proofErr w:type="spellStart"/>
      <w:r>
        <w:rPr>
          <w:rFonts w:ascii="Times New Roman" w:hAnsi="Times New Roman" w:cs="Times New Roman"/>
          <w:b/>
          <w:bCs/>
          <w:color w:val="00000A"/>
          <w:sz w:val="24"/>
          <w:szCs w:val="24"/>
          <w:lang w:val="es-UY"/>
        </w:rPr>
        <w:t>Secretary</w:t>
      </w:r>
      <w:proofErr w:type="spellEnd"/>
      <w:r w:rsidRPr="003924D0">
        <w:rPr>
          <w:rFonts w:ascii="Times New Roman" w:hAnsi="Times New Roman" w:cs="Times New Roman"/>
          <w:b/>
          <w:bCs/>
          <w:color w:val="00000A"/>
          <w:sz w:val="24"/>
          <w:szCs w:val="24"/>
          <w:lang w:val="es-UY"/>
        </w:rPr>
        <w:t>.</w:t>
      </w:r>
    </w:p>
    <w:p w:rsidR="003924D0" w:rsidRDefault="003924D0" w:rsidP="003924D0">
      <w:pPr>
        <w:widowControl w:val="0"/>
        <w:tabs>
          <w:tab w:val="left" w:pos="7501"/>
        </w:tabs>
        <w:overflowPunct w:val="0"/>
        <w:autoSpaceDE w:val="0"/>
        <w:autoSpaceDN w:val="0"/>
        <w:adjustRightInd w:val="0"/>
        <w:spacing w:after="0" w:line="275" w:lineRule="auto"/>
        <w:jc w:val="center"/>
        <w:rPr>
          <w:rFonts w:ascii="Times New Roman" w:hAnsi="Times New Roman" w:cs="Times New Roman"/>
          <w:b/>
          <w:bCs/>
          <w:color w:val="00000A"/>
          <w:sz w:val="24"/>
          <w:szCs w:val="24"/>
          <w:lang w:val="es-UY"/>
        </w:rPr>
      </w:pPr>
    </w:p>
    <w:p w:rsidR="003924D0" w:rsidRPr="003924D0" w:rsidRDefault="003924D0" w:rsidP="003924D0">
      <w:pPr>
        <w:pStyle w:val="Heading4"/>
        <w:rPr>
          <w:lang w:val="en-US"/>
        </w:rPr>
      </w:pPr>
      <w:r w:rsidRPr="003924D0">
        <w:rPr>
          <w:lang w:val="en-US"/>
        </w:rPr>
        <w:t xml:space="preserve">MINISTRY OF THE INTERIOR </w:t>
      </w:r>
      <w:r w:rsidRPr="003924D0">
        <w:rPr>
          <w:lang w:val="en-US"/>
        </w:rPr>
        <w:br/>
        <w:t xml:space="preserve"> MINISTRY OF FOREIGN RELATIONS </w:t>
      </w:r>
      <w:r w:rsidRPr="003924D0">
        <w:rPr>
          <w:lang w:val="en-US"/>
        </w:rPr>
        <w:br/>
      </w:r>
      <w:r w:rsidRPr="003924D0">
        <w:rPr>
          <w:lang w:val="en-US"/>
        </w:rPr>
        <w:lastRenderedPageBreak/>
        <w:t>  MINISTRY OF ECONOMY AND FINANC</w:t>
      </w:r>
      <w:r w:rsidRPr="003924D0">
        <w:rPr>
          <w:lang w:val="en-US"/>
        </w:rPr>
        <w:br/>
        <w:t>   MINISTRY OF NATIONAL DEFENSE</w:t>
      </w:r>
      <w:r w:rsidRPr="003924D0">
        <w:rPr>
          <w:lang w:val="en-US"/>
        </w:rPr>
        <w:br/>
        <w:t>    MINISTRY OF EDUCATION AND CULTURE</w:t>
      </w:r>
      <w:r w:rsidRPr="003924D0">
        <w:rPr>
          <w:lang w:val="en-US"/>
        </w:rPr>
        <w:br/>
        <w:t>     MINISTRY OF TRANSPORT AND PUBLIC WORKS</w:t>
      </w:r>
      <w:r w:rsidRPr="003924D0">
        <w:rPr>
          <w:lang w:val="en-US"/>
        </w:rPr>
        <w:br/>
        <w:t>      MINISTRY OF INDUSTRY, ENERGY AND MINING</w:t>
      </w:r>
      <w:r w:rsidRPr="003924D0">
        <w:rPr>
          <w:lang w:val="en-US"/>
        </w:rPr>
        <w:br/>
        <w:t>       MINISTRY OF LABOR AND SOCIAL SECURITY</w:t>
      </w:r>
      <w:r w:rsidRPr="003924D0">
        <w:rPr>
          <w:lang w:val="en-US"/>
        </w:rPr>
        <w:br/>
        <w:t>        MINISTRY OF PUBLIC HEALTH</w:t>
      </w:r>
      <w:r>
        <w:rPr>
          <w:lang w:val="en-US"/>
        </w:rPr>
        <w:br/>
        <w:t>         MINISTRY OF LIVESTOCK, AGRICULTURE AND FISHING</w:t>
      </w:r>
      <w:r w:rsidRPr="003924D0">
        <w:rPr>
          <w:lang w:val="en-US"/>
        </w:rPr>
        <w:br/>
        <w:t>          </w:t>
      </w:r>
      <w:r>
        <w:rPr>
          <w:lang w:val="en-US"/>
        </w:rPr>
        <w:t>MINISTRY OF TOURISM AND SPORTS</w:t>
      </w:r>
      <w:r w:rsidRPr="003924D0">
        <w:rPr>
          <w:lang w:val="en-US"/>
        </w:rPr>
        <w:br/>
        <w:t>           </w:t>
      </w:r>
      <w:r>
        <w:rPr>
          <w:lang w:val="en-US"/>
        </w:rPr>
        <w:t xml:space="preserve">MINISTRY OF HOUSING, TERRITORIAL </w:t>
      </w:r>
      <w:r w:rsidRPr="003924D0">
        <w:rPr>
          <w:lang w:val="en-US"/>
        </w:rPr>
        <w:t xml:space="preserve"> </w:t>
      </w:r>
      <w:r w:rsidR="00113E26">
        <w:rPr>
          <w:lang w:val="en-US"/>
        </w:rPr>
        <w:t>ORDER AND THE ENVIRONMENT</w:t>
      </w:r>
      <w:r w:rsidR="00113E26">
        <w:rPr>
          <w:lang w:val="en-US"/>
        </w:rPr>
        <w:br/>
        <w:t>            MINISTRY OF SOCIAL DEVELOPMENT</w:t>
      </w:r>
    </w:p>
    <w:p w:rsidR="00113E26" w:rsidRPr="00113E26" w:rsidRDefault="00113E26" w:rsidP="00113E26">
      <w:pPr>
        <w:pStyle w:val="Heading4"/>
        <w:jc w:val="right"/>
        <w:rPr>
          <w:rFonts w:cs="Times New Roman"/>
          <w:lang w:val="en-US"/>
        </w:rPr>
      </w:pPr>
      <w:r w:rsidRPr="00113E26">
        <w:rPr>
          <w:lang w:val="en-US"/>
        </w:rPr>
        <w:t xml:space="preserve">Montevideo, </w:t>
      </w:r>
      <w:r w:rsidRPr="00113E26">
        <w:rPr>
          <w:rFonts w:cs="Times New Roman"/>
          <w:lang w:val="en-US"/>
        </w:rPr>
        <w:t>December 20, 2013.</w:t>
      </w:r>
    </w:p>
    <w:p w:rsidR="00113E26" w:rsidRPr="00113E26" w:rsidRDefault="00113E26" w:rsidP="00113E26">
      <w:pPr>
        <w:pStyle w:val="BodyText"/>
        <w:rPr>
          <w:rFonts w:ascii="Times New Roman" w:hAnsi="Times New Roman" w:cs="Times New Roman"/>
          <w:sz w:val="24"/>
          <w:szCs w:val="24"/>
          <w:lang w:eastAsia="hi-IN" w:bidi="hi-IN"/>
        </w:rPr>
      </w:pPr>
      <w:r w:rsidRPr="00113E26">
        <w:rPr>
          <w:rFonts w:ascii="Times New Roman" w:hAnsi="Times New Roman" w:cs="Times New Roman"/>
          <w:sz w:val="24"/>
          <w:szCs w:val="24"/>
          <w:lang w:eastAsia="hi-IN" w:bidi="hi-IN"/>
        </w:rPr>
        <w:t>Let it be known, fulfil it, acknowledge receipt of it and inscribe it in the Nation</w:t>
      </w:r>
      <w:r>
        <w:rPr>
          <w:rFonts w:ascii="Times New Roman" w:hAnsi="Times New Roman" w:cs="Times New Roman"/>
          <w:sz w:val="24"/>
          <w:szCs w:val="24"/>
          <w:lang w:eastAsia="hi-IN" w:bidi="hi-IN"/>
        </w:rPr>
        <w:t>al Register of Laws and Decrees, the law which establishes state</w:t>
      </w:r>
      <w:r w:rsidRPr="00113E26">
        <w:rPr>
          <w:rFonts w:ascii="Times New Roman" w:hAnsi="Times New Roman" w:cs="Times New Roman"/>
          <w:sz w:val="24"/>
          <w:szCs w:val="24"/>
          <w:lang w:eastAsia="hi-IN" w:bidi="hi-IN"/>
        </w:rPr>
        <w:t xml:space="preserve"> control and regulation </w:t>
      </w:r>
      <w:r>
        <w:rPr>
          <w:rFonts w:ascii="Times New Roman" w:hAnsi="Times New Roman" w:cs="Times New Roman"/>
          <w:sz w:val="24"/>
          <w:szCs w:val="24"/>
          <w:lang w:eastAsia="hi-IN" w:bidi="hi-IN"/>
        </w:rPr>
        <w:t>of the</w:t>
      </w:r>
      <w:r w:rsidRPr="00113E26">
        <w:rPr>
          <w:rFonts w:ascii="Times New Roman" w:hAnsi="Times New Roman" w:cs="Times New Roman"/>
          <w:sz w:val="24"/>
          <w:szCs w:val="24"/>
          <w:lang w:eastAsia="hi-IN" w:bidi="hi-IN"/>
        </w:rPr>
        <w:t xml:space="preserve"> import, export, planting, cultivation, harvesting, production, acquisition, storage, marketing, distribution and consumption of </w:t>
      </w:r>
      <w:r>
        <w:rPr>
          <w:rFonts w:ascii="Times New Roman" w:hAnsi="Times New Roman" w:cs="Times New Roman"/>
          <w:sz w:val="24"/>
          <w:szCs w:val="24"/>
          <w:lang w:eastAsia="hi-IN" w:bidi="hi-IN"/>
        </w:rPr>
        <w:t>marijuana and its derivatives</w:t>
      </w:r>
      <w:r w:rsidRPr="00113E26">
        <w:rPr>
          <w:rFonts w:ascii="Times New Roman" w:hAnsi="Times New Roman" w:cs="Times New Roman"/>
          <w:sz w:val="24"/>
          <w:szCs w:val="24"/>
          <w:lang w:eastAsia="hi-IN" w:bidi="hi-IN"/>
        </w:rPr>
        <w:t>.</w:t>
      </w:r>
    </w:p>
    <w:p w:rsidR="00113E26" w:rsidRPr="00113E26" w:rsidRDefault="00113E26" w:rsidP="00113E26">
      <w:pPr>
        <w:pStyle w:val="BodyText"/>
        <w:rPr>
          <w:lang w:eastAsia="hi-IN" w:bidi="hi-IN"/>
        </w:rPr>
      </w:pPr>
    </w:p>
    <w:p w:rsidR="00113E26" w:rsidRDefault="00113E26" w:rsidP="00113E26">
      <w:pPr>
        <w:pStyle w:val="Heading4"/>
        <w:jc w:val="center"/>
      </w:pPr>
      <w:r>
        <w:t>JOSÉ MUJICA.</w:t>
      </w:r>
      <w:r>
        <w:br/>
        <w:t>EDUARDO BONOMI.</w:t>
      </w:r>
      <w:r>
        <w:br/>
        <w:t>LUIS ALMAGRO.</w:t>
      </w:r>
      <w:r>
        <w:br/>
        <w:t>RICARDO EHRLICH.</w:t>
      </w:r>
      <w:r>
        <w:br/>
        <w:t>ENRIQUE PINTADO.</w:t>
      </w:r>
      <w:r>
        <w:br/>
        <w:t>ROBERTO KREIMERMAN.</w:t>
      </w:r>
      <w:r>
        <w:br/>
        <w:t>EDUARDO BRENTA.</w:t>
      </w:r>
      <w:r>
        <w:br/>
        <w:t>SUSANA MUÑIZ.</w:t>
      </w:r>
      <w:r>
        <w:br/>
        <w:t>TABARÉ AGUERRE.</w:t>
      </w:r>
      <w:r>
        <w:br/>
        <w:t>LILIAM KECHICHIAN.</w:t>
      </w:r>
      <w:r>
        <w:br/>
        <w:t>FRANCISCO BELTRAME.</w:t>
      </w:r>
      <w:r>
        <w:br/>
        <w:t>DANIEL OLESKER.</w:t>
      </w:r>
    </w:p>
    <w:p w:rsidR="00113E26" w:rsidRPr="00113E26" w:rsidRDefault="00113E26" w:rsidP="00113E26">
      <w:pPr>
        <w:pStyle w:val="BodyText"/>
        <w:rPr>
          <w:lang w:val="es-UY" w:eastAsia="hi-IN" w:bidi="hi-IN"/>
        </w:rPr>
      </w:pPr>
    </w:p>
    <w:p w:rsidR="003924D0" w:rsidRPr="003924D0" w:rsidRDefault="003924D0" w:rsidP="003924D0">
      <w:pPr>
        <w:widowControl w:val="0"/>
        <w:tabs>
          <w:tab w:val="left" w:pos="7501"/>
        </w:tabs>
        <w:overflowPunct w:val="0"/>
        <w:autoSpaceDE w:val="0"/>
        <w:autoSpaceDN w:val="0"/>
        <w:adjustRightInd w:val="0"/>
        <w:spacing w:after="0" w:line="275" w:lineRule="auto"/>
        <w:jc w:val="center"/>
        <w:rPr>
          <w:rFonts w:ascii="Times New Roman" w:hAnsi="Times New Roman" w:cs="Times New Roman"/>
          <w:b/>
          <w:bCs/>
          <w:color w:val="00000A"/>
          <w:sz w:val="24"/>
          <w:szCs w:val="24"/>
        </w:rPr>
      </w:pPr>
    </w:p>
    <w:p w:rsidR="003924D0" w:rsidRPr="003924D0" w:rsidRDefault="003924D0" w:rsidP="003924D0">
      <w:pPr>
        <w:widowControl w:val="0"/>
        <w:tabs>
          <w:tab w:val="left" w:pos="7501"/>
        </w:tabs>
        <w:overflowPunct w:val="0"/>
        <w:autoSpaceDE w:val="0"/>
        <w:autoSpaceDN w:val="0"/>
        <w:adjustRightInd w:val="0"/>
        <w:spacing w:after="0" w:line="275" w:lineRule="auto"/>
        <w:jc w:val="center"/>
        <w:rPr>
          <w:rFonts w:ascii="Times New Roman" w:hAnsi="Times New Roman" w:cs="Times New Roman"/>
          <w:bCs/>
          <w:color w:val="00000A"/>
          <w:sz w:val="24"/>
          <w:szCs w:val="24"/>
        </w:rPr>
      </w:pPr>
    </w:p>
    <w:p w:rsidR="003924D0" w:rsidRPr="003924D0" w:rsidRDefault="003924D0" w:rsidP="003924D0">
      <w:pPr>
        <w:widowControl w:val="0"/>
        <w:tabs>
          <w:tab w:val="left" w:pos="7501"/>
        </w:tabs>
        <w:overflowPunct w:val="0"/>
        <w:autoSpaceDE w:val="0"/>
        <w:autoSpaceDN w:val="0"/>
        <w:adjustRightInd w:val="0"/>
        <w:spacing w:after="0" w:line="275" w:lineRule="auto"/>
        <w:ind w:firstLine="720"/>
        <w:rPr>
          <w:rFonts w:ascii="Times New Roman" w:hAnsi="Times New Roman" w:cs="Times New Roman"/>
          <w:bCs/>
          <w:color w:val="00000A"/>
          <w:sz w:val="24"/>
          <w:szCs w:val="24"/>
        </w:rPr>
      </w:pPr>
    </w:p>
    <w:p w:rsidR="003924D0" w:rsidRPr="003924D0" w:rsidRDefault="003924D0" w:rsidP="003924D0">
      <w:pPr>
        <w:widowControl w:val="0"/>
        <w:overflowPunct w:val="0"/>
        <w:autoSpaceDE w:val="0"/>
        <w:autoSpaceDN w:val="0"/>
        <w:adjustRightInd w:val="0"/>
        <w:spacing w:after="0" w:line="275" w:lineRule="auto"/>
        <w:rPr>
          <w:b/>
        </w:rPr>
      </w:pPr>
    </w:p>
    <w:p w:rsidR="003924D0" w:rsidRPr="003924D0" w:rsidRDefault="003924D0" w:rsidP="003924D0">
      <w:pPr>
        <w:widowControl w:val="0"/>
        <w:overflowPunct w:val="0"/>
        <w:autoSpaceDE w:val="0"/>
        <w:autoSpaceDN w:val="0"/>
        <w:adjustRightInd w:val="0"/>
        <w:spacing w:after="0" w:line="275" w:lineRule="auto"/>
        <w:rPr>
          <w:b/>
        </w:rPr>
      </w:pPr>
    </w:p>
    <w:sectPr w:rsidR="003924D0" w:rsidRPr="003924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28" w:rsidRDefault="00E35B28" w:rsidP="003E5470">
      <w:pPr>
        <w:spacing w:after="0" w:line="240" w:lineRule="auto"/>
      </w:pPr>
      <w:r>
        <w:separator/>
      </w:r>
    </w:p>
  </w:endnote>
  <w:endnote w:type="continuationSeparator" w:id="0">
    <w:p w:rsidR="00E35B28" w:rsidRDefault="00E35B28" w:rsidP="003E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28" w:rsidRDefault="00E35B28" w:rsidP="003E5470">
      <w:pPr>
        <w:spacing w:after="0" w:line="240" w:lineRule="auto"/>
      </w:pPr>
      <w:r>
        <w:separator/>
      </w:r>
    </w:p>
  </w:footnote>
  <w:footnote w:type="continuationSeparator" w:id="0">
    <w:p w:rsidR="00E35B28" w:rsidRDefault="00E35B28" w:rsidP="003E54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22A55"/>
    <w:multiLevelType w:val="hybridMultilevel"/>
    <w:tmpl w:val="2DD0C944"/>
    <w:lvl w:ilvl="0" w:tplc="AAD4F7D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3F"/>
    <w:rsid w:val="00037A5D"/>
    <w:rsid w:val="00047685"/>
    <w:rsid w:val="0005630A"/>
    <w:rsid w:val="000763E1"/>
    <w:rsid w:val="000827BE"/>
    <w:rsid w:val="0009182A"/>
    <w:rsid w:val="000D1A37"/>
    <w:rsid w:val="00113E26"/>
    <w:rsid w:val="001209EA"/>
    <w:rsid w:val="0012336B"/>
    <w:rsid w:val="001316D9"/>
    <w:rsid w:val="001646D6"/>
    <w:rsid w:val="00181A65"/>
    <w:rsid w:val="002057DD"/>
    <w:rsid w:val="00223928"/>
    <w:rsid w:val="00271E97"/>
    <w:rsid w:val="00275E25"/>
    <w:rsid w:val="00293B6F"/>
    <w:rsid w:val="002A42F3"/>
    <w:rsid w:val="002C29CE"/>
    <w:rsid w:val="00304360"/>
    <w:rsid w:val="003924D0"/>
    <w:rsid w:val="003C0857"/>
    <w:rsid w:val="003E35DA"/>
    <w:rsid w:val="003E5470"/>
    <w:rsid w:val="003F3193"/>
    <w:rsid w:val="00421F3A"/>
    <w:rsid w:val="004775C3"/>
    <w:rsid w:val="004A4989"/>
    <w:rsid w:val="004C6249"/>
    <w:rsid w:val="00501187"/>
    <w:rsid w:val="005D1ADF"/>
    <w:rsid w:val="006035FF"/>
    <w:rsid w:val="00616DE9"/>
    <w:rsid w:val="006307F6"/>
    <w:rsid w:val="00631636"/>
    <w:rsid w:val="00636E6F"/>
    <w:rsid w:val="006C5638"/>
    <w:rsid w:val="006D1ACA"/>
    <w:rsid w:val="006D4D75"/>
    <w:rsid w:val="006E089A"/>
    <w:rsid w:val="00714551"/>
    <w:rsid w:val="0072227D"/>
    <w:rsid w:val="00746584"/>
    <w:rsid w:val="00780F16"/>
    <w:rsid w:val="007A193C"/>
    <w:rsid w:val="007B0E6A"/>
    <w:rsid w:val="007B223F"/>
    <w:rsid w:val="007B3EF8"/>
    <w:rsid w:val="007F22C6"/>
    <w:rsid w:val="007F39AE"/>
    <w:rsid w:val="00826699"/>
    <w:rsid w:val="008319EF"/>
    <w:rsid w:val="00832D09"/>
    <w:rsid w:val="008348C5"/>
    <w:rsid w:val="00851CE6"/>
    <w:rsid w:val="00860556"/>
    <w:rsid w:val="008848A3"/>
    <w:rsid w:val="008B524C"/>
    <w:rsid w:val="008E1FAB"/>
    <w:rsid w:val="0090333C"/>
    <w:rsid w:val="00911DBC"/>
    <w:rsid w:val="00914A1E"/>
    <w:rsid w:val="00961A10"/>
    <w:rsid w:val="009704B5"/>
    <w:rsid w:val="009C23A7"/>
    <w:rsid w:val="009D04DE"/>
    <w:rsid w:val="009D5A85"/>
    <w:rsid w:val="00A0531D"/>
    <w:rsid w:val="00A401B8"/>
    <w:rsid w:val="00A851AA"/>
    <w:rsid w:val="00A85731"/>
    <w:rsid w:val="00AC080A"/>
    <w:rsid w:val="00AF339A"/>
    <w:rsid w:val="00AF3902"/>
    <w:rsid w:val="00AF5BD8"/>
    <w:rsid w:val="00B26F85"/>
    <w:rsid w:val="00BD171C"/>
    <w:rsid w:val="00BF51E8"/>
    <w:rsid w:val="00C4200E"/>
    <w:rsid w:val="00C64DEA"/>
    <w:rsid w:val="00C75FB1"/>
    <w:rsid w:val="00CE23CD"/>
    <w:rsid w:val="00CF6467"/>
    <w:rsid w:val="00D10A15"/>
    <w:rsid w:val="00D42EF5"/>
    <w:rsid w:val="00D4476B"/>
    <w:rsid w:val="00D4772F"/>
    <w:rsid w:val="00D55C86"/>
    <w:rsid w:val="00DD0EA2"/>
    <w:rsid w:val="00E0038D"/>
    <w:rsid w:val="00E35B28"/>
    <w:rsid w:val="00ED0BFD"/>
    <w:rsid w:val="00EE6317"/>
    <w:rsid w:val="00F342B9"/>
    <w:rsid w:val="00FD62D5"/>
    <w:rsid w:val="00FE07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BodyText"/>
    <w:link w:val="Heading4Char"/>
    <w:qFormat/>
    <w:rsid w:val="003924D0"/>
    <w:pPr>
      <w:keepNext/>
      <w:widowControl w:val="0"/>
      <w:suppressAutoHyphens/>
      <w:spacing w:before="240" w:after="120" w:line="240" w:lineRule="auto"/>
      <w:outlineLvl w:val="3"/>
    </w:pPr>
    <w:rPr>
      <w:rFonts w:ascii="Times New Roman" w:eastAsia="SimSun" w:hAnsi="Times New Roman" w:cs="Mangal"/>
      <w:b/>
      <w:bCs/>
      <w:kern w:val="1"/>
      <w:sz w:val="24"/>
      <w:szCs w:val="24"/>
      <w:lang w:val="es-UY"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3F"/>
    <w:pPr>
      <w:ind w:left="720"/>
      <w:contextualSpacing/>
    </w:pPr>
  </w:style>
  <w:style w:type="paragraph" w:styleId="FootnoteText">
    <w:name w:val="footnote text"/>
    <w:basedOn w:val="Normal"/>
    <w:link w:val="FootnoteTextChar"/>
    <w:uiPriority w:val="99"/>
    <w:semiHidden/>
    <w:unhideWhenUsed/>
    <w:rsid w:val="003E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470"/>
    <w:rPr>
      <w:sz w:val="20"/>
      <w:szCs w:val="20"/>
    </w:rPr>
  </w:style>
  <w:style w:type="character" w:styleId="FootnoteReference">
    <w:name w:val="footnote reference"/>
    <w:basedOn w:val="DefaultParagraphFont"/>
    <w:uiPriority w:val="99"/>
    <w:semiHidden/>
    <w:unhideWhenUsed/>
    <w:rsid w:val="003E5470"/>
    <w:rPr>
      <w:vertAlign w:val="superscript"/>
    </w:rPr>
  </w:style>
  <w:style w:type="character" w:styleId="Emphasis">
    <w:name w:val="Emphasis"/>
    <w:basedOn w:val="DefaultParagraphFont"/>
    <w:uiPriority w:val="20"/>
    <w:qFormat/>
    <w:rsid w:val="003E5470"/>
    <w:rPr>
      <w:i/>
      <w:iCs/>
    </w:rPr>
  </w:style>
  <w:style w:type="paragraph" w:styleId="Header">
    <w:name w:val="header"/>
    <w:basedOn w:val="Normal"/>
    <w:link w:val="HeaderChar"/>
    <w:uiPriority w:val="99"/>
    <w:unhideWhenUsed/>
    <w:rsid w:val="0047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5C3"/>
  </w:style>
  <w:style w:type="paragraph" w:styleId="Footer">
    <w:name w:val="footer"/>
    <w:basedOn w:val="Normal"/>
    <w:link w:val="FooterChar"/>
    <w:uiPriority w:val="99"/>
    <w:unhideWhenUsed/>
    <w:rsid w:val="0047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5C3"/>
  </w:style>
  <w:style w:type="character" w:styleId="Hyperlink">
    <w:name w:val="Hyperlink"/>
    <w:basedOn w:val="DefaultParagraphFont"/>
    <w:uiPriority w:val="99"/>
    <w:unhideWhenUsed/>
    <w:rsid w:val="008B524C"/>
    <w:rPr>
      <w:color w:val="0000FF" w:themeColor="hyperlink"/>
      <w:u w:val="single"/>
    </w:rPr>
  </w:style>
  <w:style w:type="character" w:customStyle="1" w:styleId="Heading4Char">
    <w:name w:val="Heading 4 Char"/>
    <w:basedOn w:val="DefaultParagraphFont"/>
    <w:link w:val="Heading4"/>
    <w:rsid w:val="003924D0"/>
    <w:rPr>
      <w:rFonts w:ascii="Times New Roman" w:eastAsia="SimSun" w:hAnsi="Times New Roman" w:cs="Mangal"/>
      <w:b/>
      <w:bCs/>
      <w:kern w:val="1"/>
      <w:sz w:val="24"/>
      <w:szCs w:val="24"/>
      <w:lang w:val="es-UY" w:eastAsia="hi-IN" w:bidi="hi-IN"/>
    </w:rPr>
  </w:style>
  <w:style w:type="paragraph" w:styleId="BodyText">
    <w:name w:val="Body Text"/>
    <w:basedOn w:val="Normal"/>
    <w:link w:val="BodyTextChar"/>
    <w:uiPriority w:val="99"/>
    <w:unhideWhenUsed/>
    <w:rsid w:val="003924D0"/>
    <w:pPr>
      <w:spacing w:after="120"/>
    </w:pPr>
  </w:style>
  <w:style w:type="character" w:customStyle="1" w:styleId="BodyTextChar">
    <w:name w:val="Body Text Char"/>
    <w:basedOn w:val="DefaultParagraphFont"/>
    <w:link w:val="BodyText"/>
    <w:uiPriority w:val="99"/>
    <w:rsid w:val="00392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BodyText"/>
    <w:link w:val="Heading4Char"/>
    <w:qFormat/>
    <w:rsid w:val="003924D0"/>
    <w:pPr>
      <w:keepNext/>
      <w:widowControl w:val="0"/>
      <w:suppressAutoHyphens/>
      <w:spacing w:before="240" w:after="120" w:line="240" w:lineRule="auto"/>
      <w:outlineLvl w:val="3"/>
    </w:pPr>
    <w:rPr>
      <w:rFonts w:ascii="Times New Roman" w:eastAsia="SimSun" w:hAnsi="Times New Roman" w:cs="Mangal"/>
      <w:b/>
      <w:bCs/>
      <w:kern w:val="1"/>
      <w:sz w:val="24"/>
      <w:szCs w:val="24"/>
      <w:lang w:val="es-UY"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3F"/>
    <w:pPr>
      <w:ind w:left="720"/>
      <w:contextualSpacing/>
    </w:pPr>
  </w:style>
  <w:style w:type="paragraph" w:styleId="FootnoteText">
    <w:name w:val="footnote text"/>
    <w:basedOn w:val="Normal"/>
    <w:link w:val="FootnoteTextChar"/>
    <w:uiPriority w:val="99"/>
    <w:semiHidden/>
    <w:unhideWhenUsed/>
    <w:rsid w:val="003E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470"/>
    <w:rPr>
      <w:sz w:val="20"/>
      <w:szCs w:val="20"/>
    </w:rPr>
  </w:style>
  <w:style w:type="character" w:styleId="FootnoteReference">
    <w:name w:val="footnote reference"/>
    <w:basedOn w:val="DefaultParagraphFont"/>
    <w:uiPriority w:val="99"/>
    <w:semiHidden/>
    <w:unhideWhenUsed/>
    <w:rsid w:val="003E5470"/>
    <w:rPr>
      <w:vertAlign w:val="superscript"/>
    </w:rPr>
  </w:style>
  <w:style w:type="character" w:styleId="Emphasis">
    <w:name w:val="Emphasis"/>
    <w:basedOn w:val="DefaultParagraphFont"/>
    <w:uiPriority w:val="20"/>
    <w:qFormat/>
    <w:rsid w:val="003E5470"/>
    <w:rPr>
      <w:i/>
      <w:iCs/>
    </w:rPr>
  </w:style>
  <w:style w:type="paragraph" w:styleId="Header">
    <w:name w:val="header"/>
    <w:basedOn w:val="Normal"/>
    <w:link w:val="HeaderChar"/>
    <w:uiPriority w:val="99"/>
    <w:unhideWhenUsed/>
    <w:rsid w:val="00477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5C3"/>
  </w:style>
  <w:style w:type="paragraph" w:styleId="Footer">
    <w:name w:val="footer"/>
    <w:basedOn w:val="Normal"/>
    <w:link w:val="FooterChar"/>
    <w:uiPriority w:val="99"/>
    <w:unhideWhenUsed/>
    <w:rsid w:val="0047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5C3"/>
  </w:style>
  <w:style w:type="character" w:styleId="Hyperlink">
    <w:name w:val="Hyperlink"/>
    <w:basedOn w:val="DefaultParagraphFont"/>
    <w:uiPriority w:val="99"/>
    <w:unhideWhenUsed/>
    <w:rsid w:val="008B524C"/>
    <w:rPr>
      <w:color w:val="0000FF" w:themeColor="hyperlink"/>
      <w:u w:val="single"/>
    </w:rPr>
  </w:style>
  <w:style w:type="character" w:customStyle="1" w:styleId="Heading4Char">
    <w:name w:val="Heading 4 Char"/>
    <w:basedOn w:val="DefaultParagraphFont"/>
    <w:link w:val="Heading4"/>
    <w:rsid w:val="003924D0"/>
    <w:rPr>
      <w:rFonts w:ascii="Times New Roman" w:eastAsia="SimSun" w:hAnsi="Times New Roman" w:cs="Mangal"/>
      <w:b/>
      <w:bCs/>
      <w:kern w:val="1"/>
      <w:sz w:val="24"/>
      <w:szCs w:val="24"/>
      <w:lang w:val="es-UY" w:eastAsia="hi-IN" w:bidi="hi-IN"/>
    </w:rPr>
  </w:style>
  <w:style w:type="paragraph" w:styleId="BodyText">
    <w:name w:val="Body Text"/>
    <w:basedOn w:val="Normal"/>
    <w:link w:val="BodyTextChar"/>
    <w:uiPriority w:val="99"/>
    <w:unhideWhenUsed/>
    <w:rsid w:val="003924D0"/>
    <w:pPr>
      <w:spacing w:after="120"/>
    </w:pPr>
  </w:style>
  <w:style w:type="character" w:customStyle="1" w:styleId="BodyTextChar">
    <w:name w:val="Body Text Char"/>
    <w:basedOn w:val="DefaultParagraphFont"/>
    <w:link w:val="BodyText"/>
    <w:uiPriority w:val="99"/>
    <w:rsid w:val="0039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6104">
      <w:bodyDiv w:val="1"/>
      <w:marLeft w:val="0"/>
      <w:marRight w:val="0"/>
      <w:marTop w:val="0"/>
      <w:marBottom w:val="0"/>
      <w:divBdr>
        <w:top w:val="none" w:sz="0" w:space="0" w:color="auto"/>
        <w:left w:val="none" w:sz="0" w:space="0" w:color="auto"/>
        <w:bottom w:val="none" w:sz="0" w:space="0" w:color="auto"/>
        <w:right w:val="none" w:sz="0" w:space="0" w:color="auto"/>
      </w:divBdr>
      <w:divsChild>
        <w:div w:id="373310606">
          <w:marLeft w:val="0"/>
          <w:marRight w:val="0"/>
          <w:marTop w:val="0"/>
          <w:marBottom w:val="0"/>
          <w:divBdr>
            <w:top w:val="none" w:sz="0" w:space="0" w:color="auto"/>
            <w:left w:val="none" w:sz="0" w:space="0" w:color="auto"/>
            <w:bottom w:val="none" w:sz="0" w:space="0" w:color="auto"/>
            <w:right w:val="none" w:sz="0" w:space="0" w:color="auto"/>
          </w:divBdr>
          <w:divsChild>
            <w:div w:id="21216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202">
      <w:bodyDiv w:val="1"/>
      <w:marLeft w:val="0"/>
      <w:marRight w:val="0"/>
      <w:marTop w:val="0"/>
      <w:marBottom w:val="0"/>
      <w:divBdr>
        <w:top w:val="none" w:sz="0" w:space="0" w:color="auto"/>
        <w:left w:val="none" w:sz="0" w:space="0" w:color="auto"/>
        <w:bottom w:val="none" w:sz="0" w:space="0" w:color="auto"/>
        <w:right w:val="none" w:sz="0" w:space="0" w:color="auto"/>
      </w:divBdr>
      <w:divsChild>
        <w:div w:id="1616214590">
          <w:marLeft w:val="0"/>
          <w:marRight w:val="0"/>
          <w:marTop w:val="0"/>
          <w:marBottom w:val="0"/>
          <w:divBdr>
            <w:top w:val="none" w:sz="0" w:space="0" w:color="auto"/>
            <w:left w:val="none" w:sz="0" w:space="0" w:color="auto"/>
            <w:bottom w:val="none" w:sz="0" w:space="0" w:color="auto"/>
            <w:right w:val="none" w:sz="0" w:space="0" w:color="auto"/>
          </w:divBdr>
          <w:divsChild>
            <w:div w:id="10367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2776">
      <w:bodyDiv w:val="1"/>
      <w:marLeft w:val="0"/>
      <w:marRight w:val="0"/>
      <w:marTop w:val="0"/>
      <w:marBottom w:val="0"/>
      <w:divBdr>
        <w:top w:val="none" w:sz="0" w:space="0" w:color="auto"/>
        <w:left w:val="none" w:sz="0" w:space="0" w:color="auto"/>
        <w:bottom w:val="none" w:sz="0" w:space="0" w:color="auto"/>
        <w:right w:val="none" w:sz="0" w:space="0" w:color="auto"/>
      </w:divBdr>
      <w:divsChild>
        <w:div w:id="344867978">
          <w:marLeft w:val="0"/>
          <w:marRight w:val="0"/>
          <w:marTop w:val="0"/>
          <w:marBottom w:val="0"/>
          <w:divBdr>
            <w:top w:val="none" w:sz="0" w:space="0" w:color="auto"/>
            <w:left w:val="none" w:sz="0" w:space="0" w:color="auto"/>
            <w:bottom w:val="none" w:sz="0" w:space="0" w:color="auto"/>
            <w:right w:val="none" w:sz="0" w:space="0" w:color="auto"/>
          </w:divBdr>
          <w:divsChild>
            <w:div w:id="5019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rlamento.gub.uy/leyes/ley15703.htm" TargetMode="External"/><Relationship Id="rId18" Type="http://schemas.openxmlformats.org/officeDocument/2006/relationships/hyperlink" Target="http://www.parlamento.gub.uy/leyes/ley14294.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arlamento.gub.uy/leyes/ley14294.htm" TargetMode="External"/><Relationship Id="rId7" Type="http://schemas.openxmlformats.org/officeDocument/2006/relationships/footnotes" Target="footnotes.xml"/><Relationship Id="rId12" Type="http://schemas.openxmlformats.org/officeDocument/2006/relationships/hyperlink" Target="http://www.parlamento.gub.uy/leyes/ley17016.htm" TargetMode="External"/><Relationship Id="rId17" Type="http://schemas.openxmlformats.org/officeDocument/2006/relationships/hyperlink" Target="http://www.parlamento.gub.uy/leyes/ley17016.htm" TargetMode="External"/><Relationship Id="rId25" Type="http://schemas.openxmlformats.org/officeDocument/2006/relationships/hyperlink" Target="http://www.parlamento.gub.uy/leyes/ley18331.htm" TargetMode="External"/><Relationship Id="rId2" Type="http://schemas.openxmlformats.org/officeDocument/2006/relationships/numbering" Target="numbering.xml"/><Relationship Id="rId16" Type="http://schemas.openxmlformats.org/officeDocument/2006/relationships/hyperlink" Target="http://www.parlamento.gub.uy/leyes/ley14294.htm" TargetMode="External"/><Relationship Id="rId20" Type="http://schemas.openxmlformats.org/officeDocument/2006/relationships/hyperlink" Target="http://www.parlamento.gub.uy/leyes/ley1825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amento.gub.uy/leyes/ley14294.htm" TargetMode="External"/><Relationship Id="rId24" Type="http://schemas.openxmlformats.org/officeDocument/2006/relationships/hyperlink" Target="http://www.parlamento.gub.uy/leyes/ley18191.htm" TargetMode="External"/><Relationship Id="rId5" Type="http://schemas.openxmlformats.org/officeDocument/2006/relationships/settings" Target="settings.xml"/><Relationship Id="rId15" Type="http://schemas.openxmlformats.org/officeDocument/2006/relationships/hyperlink" Target="http://www.parlamento.gub.uy/leyes/ley17016.htm" TargetMode="External"/><Relationship Id="rId23" Type="http://schemas.openxmlformats.org/officeDocument/2006/relationships/hyperlink" Target="http://www.parlamento.gub.uy/leyes/ley18191.htm" TargetMode="External"/><Relationship Id="rId10" Type="http://schemas.openxmlformats.org/officeDocument/2006/relationships/hyperlink" Target="http://www.parlamento.gub.uy/constituciones/const004.htm" TargetMode="External"/><Relationship Id="rId19" Type="http://schemas.openxmlformats.org/officeDocument/2006/relationships/hyperlink" Target="http://www.parlamento.gub.uy/leyes/ley18331.htm" TargetMode="External"/><Relationship Id="rId4" Type="http://schemas.microsoft.com/office/2007/relationships/stylesWithEffects" Target="stylesWithEffects.xml"/><Relationship Id="rId9" Type="http://schemas.openxmlformats.org/officeDocument/2006/relationships/hyperlink" Target="http://www.parlamento.gub.uy/leyes/ley14294.htm" TargetMode="External"/><Relationship Id="rId14" Type="http://schemas.openxmlformats.org/officeDocument/2006/relationships/hyperlink" Target="http://www.parlamento.gub.uy/leyes/ley14294.htm" TargetMode="External"/><Relationship Id="rId22" Type="http://schemas.openxmlformats.org/officeDocument/2006/relationships/hyperlink" Target="http://www.parlamento.gub.uy/leyes/ley17016.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0FDE-53CD-406B-A1EC-F0B21656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5044</Words>
  <Characters>28755</Characters>
  <Application>Microsoft Office Word</Application>
  <DocSecurity>0</DocSecurity>
  <Lines>239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Geoff2</dc:creator>
  <cp:lastModifiedBy>amira</cp:lastModifiedBy>
  <cp:revision>2</cp:revision>
  <dcterms:created xsi:type="dcterms:W3CDTF">2014-04-22T10:40:00Z</dcterms:created>
  <dcterms:modified xsi:type="dcterms:W3CDTF">2014-04-22T10:40:00Z</dcterms:modified>
</cp:coreProperties>
</file>